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7B" w:rsidRPr="003D45E5" w:rsidRDefault="00383D7B" w:rsidP="00383D7B">
      <w:pPr>
        <w:jc w:val="center"/>
      </w:pPr>
      <w:r w:rsidRPr="003D45E5">
        <w:rPr>
          <w:b/>
        </w:rPr>
        <w:t>ПРОЄКТ</w:t>
      </w:r>
      <w:r>
        <w:rPr>
          <w:b/>
        </w:rPr>
        <w:t xml:space="preserve"> 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383D7B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383D7B" w:rsidRPr="00CA5736" w:rsidRDefault="00383D7B" w:rsidP="00D2486C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auto"/>
          </w:tcPr>
          <w:p w:rsidR="00383D7B" w:rsidRPr="00DD7096" w:rsidRDefault="00383D7B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Рівненська загальноосвітня школа І-ІІІ ступенів № 9 Рівненської міської ради</w:t>
            </w:r>
          </w:p>
        </w:tc>
      </w:tr>
      <w:tr w:rsidR="00383D7B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383D7B" w:rsidRPr="005C3055" w:rsidRDefault="00383D7B" w:rsidP="00D2486C">
            <w:pPr>
              <w:jc w:val="right"/>
            </w:pPr>
            <w:r w:rsidRPr="005C3055">
              <w:t>Ідентифікаційний номер проєкту</w:t>
            </w:r>
          </w:p>
          <w:p w:rsidR="00383D7B" w:rsidRPr="005C3055" w:rsidRDefault="00383D7B" w:rsidP="00D2486C">
            <w:pPr>
              <w:jc w:val="right"/>
            </w:pPr>
          </w:p>
        </w:tc>
        <w:tc>
          <w:tcPr>
            <w:tcW w:w="4956" w:type="dxa"/>
            <w:shd w:val="clear" w:color="auto" w:fill="auto"/>
          </w:tcPr>
          <w:p w:rsidR="00383D7B" w:rsidRDefault="00383D7B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383D7B" w:rsidRPr="00DD7096" w:rsidRDefault="00383D7B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</w:tbl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383D7B" w:rsidRPr="00AA2BF5" w:rsidRDefault="00383D7B" w:rsidP="00383D7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u w:val="single"/>
        </w:rPr>
      </w:pPr>
      <w:r w:rsidRPr="00AA2BF5">
        <w:rPr>
          <w:b/>
        </w:rPr>
        <w:t xml:space="preserve">Назва проєкту </w:t>
      </w:r>
      <w:r w:rsidRPr="00AA2BF5">
        <w:rPr>
          <w:i/>
        </w:rPr>
        <w:t>(не більше 15 слів)</w:t>
      </w:r>
      <w:r w:rsidRPr="00AA2BF5">
        <w:rPr>
          <w:b/>
          <w:i/>
        </w:rPr>
        <w:t xml:space="preserve">: </w:t>
      </w:r>
      <w:r w:rsidRPr="00AA2BF5">
        <w:rPr>
          <w:b/>
          <w:i/>
          <w:u w:val="single"/>
        </w:rPr>
        <w:t>«Сучасний  медіа  простір «</w:t>
      </w:r>
      <w:r>
        <w:rPr>
          <w:b/>
          <w:i/>
          <w:u w:val="single"/>
          <w:lang w:val="en-US"/>
        </w:rPr>
        <w:t>Cool</w:t>
      </w:r>
      <w:r w:rsidRPr="00AA2BF5">
        <w:rPr>
          <w:b/>
          <w:i/>
          <w:u w:val="single"/>
          <w:lang w:val="ru-RU"/>
        </w:rPr>
        <w:t xml:space="preserve">  </w:t>
      </w:r>
      <w:r>
        <w:rPr>
          <w:b/>
          <w:i/>
          <w:u w:val="single"/>
          <w:lang w:val="en-US"/>
        </w:rPr>
        <w:t>School</w:t>
      </w:r>
      <w:r w:rsidRPr="00AA2BF5">
        <w:rPr>
          <w:b/>
          <w:i/>
          <w:u w:val="single"/>
        </w:rPr>
        <w:t>»</w:t>
      </w:r>
    </w:p>
    <w:p w:rsidR="00383D7B" w:rsidRPr="00906710" w:rsidRDefault="00383D7B" w:rsidP="00383D7B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  <w:lang w:val="ru-RU"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>ки або команди авторів проєкту</w:t>
      </w:r>
      <w:r w:rsidRPr="005A6CC5">
        <w:rPr>
          <w:i/>
        </w:rPr>
        <w:t>:</w:t>
      </w:r>
      <w:r>
        <w:rPr>
          <w:i/>
        </w:rPr>
        <w:t xml:space="preserve"> </w:t>
      </w:r>
    </w:p>
    <w:p w:rsidR="00383D7B" w:rsidRPr="00AA2BF5" w:rsidRDefault="00383D7B" w:rsidP="00E02E8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 xml:space="preserve">Метлякова Ірина </w:t>
      </w:r>
      <w:bookmarkStart w:id="0" w:name="_GoBack"/>
      <w:bookmarkEnd w:id="0"/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3. Сума коштів на реалізацію проєкту</w:t>
      </w:r>
      <w:r w:rsidRPr="005A6CC5">
        <w:rPr>
          <w:i/>
        </w:rPr>
        <w:t>:</w:t>
      </w:r>
      <w:r>
        <w:rPr>
          <w:i/>
        </w:rPr>
        <w:t xml:space="preserve"> </w:t>
      </w:r>
      <w:r>
        <w:t xml:space="preserve"> </w:t>
      </w:r>
      <w:r>
        <w:rPr>
          <w:b/>
        </w:rPr>
        <w:t xml:space="preserve">45000 </w:t>
      </w:r>
      <w:r w:rsidRPr="005A6CC5">
        <w:t xml:space="preserve">грн. </w:t>
      </w:r>
    </w:p>
    <w:p w:rsidR="00383D7B" w:rsidRPr="005A6CC5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383D7B" w:rsidRPr="00D92430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>4. Тематика проєкту:</w:t>
      </w:r>
      <w:r>
        <w:rPr>
          <w:b/>
        </w:rPr>
        <w:t xml:space="preserve"> </w:t>
      </w:r>
      <w:r w:rsidR="00002323">
        <w:t>організація дозвілля/заходів</w:t>
      </w: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проєкту </w:t>
      </w:r>
      <w:r w:rsidRPr="005A6CC5">
        <w:rPr>
          <w:i/>
        </w:rPr>
        <w:t>(адреса,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  <w:r>
        <w:rPr>
          <w:b/>
        </w:rPr>
        <w:t xml:space="preserve"> </w:t>
      </w:r>
      <w:r>
        <w:rPr>
          <w:highlight w:val="white"/>
        </w:rPr>
        <w:t>Рівненська загальноосвітня школа І-ІІІ ступенів № 9 Рівненської міської ради</w:t>
      </w:r>
      <w:r>
        <w:rPr>
          <w:b/>
        </w:rPr>
        <w:t xml:space="preserve">, </w:t>
      </w:r>
      <w:r w:rsidRPr="00383D7B">
        <w:t>вестибюль, актова зала, класні кімнати.</w:t>
      </w:r>
    </w:p>
    <w:p w:rsidR="00383D7B" w:rsidRPr="006256FC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6. Мета та цілі проєкту </w:t>
      </w:r>
      <w:r w:rsidRPr="005A6CC5">
        <w:rPr>
          <w:i/>
        </w:rPr>
        <w:t>(не більше 50 слів ):</w:t>
      </w:r>
      <w:r>
        <w:rPr>
          <w:i/>
        </w:rPr>
        <w:t xml:space="preserve"> </w:t>
      </w: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i/>
        </w:rPr>
        <w:t xml:space="preserve">Мета: </w:t>
      </w:r>
      <w:r w:rsidRPr="00CC21B0">
        <w:t>с</w:t>
      </w:r>
      <w:r>
        <w:t>творити якісний аудіо та відео простір для проведення загальношкільних заходів.</w:t>
      </w: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383D7B" w:rsidRPr="00CC21B0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i/>
        </w:rPr>
        <w:t xml:space="preserve">Цілі: </w:t>
      </w:r>
      <w:r>
        <w:t>замінити стару музичну апаратуру, яка не може задовольнити художньо-естетичні потреби учасників освітнього закладу.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383D7B" w:rsidRPr="009607D7" w:rsidRDefault="00383D7B" w:rsidP="00383D7B">
      <w:pPr>
        <w:pStyle w:val="a3"/>
        <w:jc w:val="both"/>
      </w:pPr>
      <w:r w:rsidRPr="005A6CC5">
        <w:rPr>
          <w:b/>
        </w:rPr>
        <w:t xml:space="preserve">7. Потреби яких учнів задовольняє проєкт </w:t>
      </w:r>
      <w:r w:rsidRPr="005A6CC5">
        <w:rPr>
          <w:i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</w:t>
      </w:r>
      <w:r>
        <w:rPr>
          <w:i/>
        </w:rPr>
        <w:t>ого</w:t>
      </w:r>
      <w:r w:rsidRPr="005A6CC5">
        <w:rPr>
          <w:i/>
        </w:rPr>
        <w:t xml:space="preserve"> проєкт</w:t>
      </w:r>
      <w:r>
        <w:rPr>
          <w:i/>
        </w:rPr>
        <w:t>у</w:t>
      </w:r>
      <w:r w:rsidRPr="005A6CC5">
        <w:rPr>
          <w:i/>
        </w:rPr>
        <w:t>):</w:t>
      </w:r>
      <w:r>
        <w:rPr>
          <w:i/>
        </w:rPr>
        <w:t xml:space="preserve"> </w:t>
      </w:r>
      <w:r>
        <w:rPr>
          <w:shd w:val="clear" w:color="auto" w:fill="FFFFFF"/>
        </w:rPr>
        <w:t xml:space="preserve">прямими користувачами проєкту є учні, педагоги школи, класні керівники; </w:t>
      </w:r>
      <w:r>
        <w:t>н</w:t>
      </w:r>
      <w:r>
        <w:rPr>
          <w:shd w:val="clear" w:color="auto" w:fill="FFFFFF"/>
        </w:rPr>
        <w:t>епрямими – батьки та інші відвідувачі ЗОШ № 9.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8. Часові рамки впровадження проєкту </w:t>
      </w:r>
      <w:r w:rsidRPr="005A6CC5">
        <w:rPr>
          <w:i/>
        </w:rPr>
        <w:t>(скільки часу потрібно для реалізації):</w:t>
      </w: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</w:p>
    <w:p w:rsidR="00383D7B" w:rsidRPr="00846A35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>1 місяць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383D7B" w:rsidRDefault="00383D7B" w:rsidP="00383D7B">
      <w:pPr>
        <w:pStyle w:val="a3"/>
        <w:jc w:val="both"/>
        <w:rPr>
          <w:i/>
        </w:rPr>
      </w:pPr>
      <w:r w:rsidRPr="005A6CC5">
        <w:rPr>
          <w:b/>
        </w:rPr>
        <w:t>9. Опис ідеї проєкту</w:t>
      </w:r>
      <w:r w:rsidRPr="005A6CC5">
        <w:rPr>
          <w:i/>
        </w:rPr>
        <w:t>(проблема, на вирішення</w:t>
      </w:r>
      <w:r>
        <w:rPr>
          <w:i/>
        </w:rPr>
        <w:t xml:space="preserve"> </w:t>
      </w:r>
      <w:r w:rsidRPr="005A6CC5">
        <w:rPr>
          <w:i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>
        <w:rPr>
          <w:i/>
        </w:rPr>
        <w:t xml:space="preserve"> </w:t>
      </w:r>
    </w:p>
    <w:p w:rsidR="00383D7B" w:rsidRDefault="00383D7B" w:rsidP="00383D7B">
      <w:pPr>
        <w:pStyle w:val="a3"/>
        <w:jc w:val="both"/>
      </w:pPr>
      <w:r>
        <w:t xml:space="preserve">   Д</w:t>
      </w:r>
      <w:r w:rsidRPr="00800B73">
        <w:t xml:space="preserve">ля учнів освітнього закладу участь у заходах </w:t>
      </w:r>
      <w:r>
        <w:t>–</w:t>
      </w:r>
      <w:r w:rsidRPr="00800B73">
        <w:t xml:space="preserve"> це прекрасна можливість творчо реалізувати свої природні здібності та таланти, можливість самоствердження, соціалізац</w:t>
      </w:r>
      <w:r>
        <w:t>ії</w:t>
      </w:r>
      <w:r w:rsidRPr="00800B73">
        <w:t>, необхідн</w:t>
      </w:r>
      <w:r>
        <w:t>их для успішної самореалізації у</w:t>
      </w:r>
      <w:r w:rsidRPr="00800B73">
        <w:t xml:space="preserve"> </w:t>
      </w:r>
      <w:r w:rsidRPr="00800B73">
        <w:lastRenderedPageBreak/>
        <w:t xml:space="preserve">сучасному суспільстві. </w:t>
      </w:r>
      <w:r>
        <w:t xml:space="preserve">Однак через відсутність </w:t>
      </w:r>
      <w:r w:rsidRPr="00800B73">
        <w:t>якісної музи</w:t>
      </w:r>
      <w:r>
        <w:t>чної апаратури проведення виховних</w:t>
      </w:r>
      <w:r w:rsidRPr="00800B73">
        <w:t xml:space="preserve"> заходів та про</w:t>
      </w:r>
      <w:r>
        <w:t>єктів стає проблемним</w:t>
      </w:r>
      <w:r w:rsidRPr="00800B73">
        <w:t>.</w:t>
      </w:r>
      <w:r>
        <w:t xml:space="preserve"> </w:t>
      </w:r>
    </w:p>
    <w:p w:rsidR="00383D7B" w:rsidRPr="005A6CC5" w:rsidRDefault="00383D7B" w:rsidP="00383D7B">
      <w:pPr>
        <w:pStyle w:val="a3"/>
        <w:jc w:val="both"/>
        <w:rPr>
          <w:i/>
        </w:rPr>
      </w:pPr>
      <w:r>
        <w:t xml:space="preserve">    </w:t>
      </w:r>
      <w:r w:rsidRPr="00800B73">
        <w:t>Нова</w:t>
      </w:r>
      <w:r>
        <w:t xml:space="preserve">  акустична система зможе </w:t>
      </w:r>
      <w:r w:rsidRPr="00800B73">
        <w:t xml:space="preserve">створити </w:t>
      </w:r>
      <w:r>
        <w:t>умови для реалізації усіх творчих задумів у</w:t>
      </w:r>
      <w:r w:rsidRPr="00800B73">
        <w:t xml:space="preserve"> якісно новому форматі.</w:t>
      </w:r>
      <w:r>
        <w:t xml:space="preserve"> Телевізор можна використовувати для демонстрації відеороликів про шкільні події ти їх безпосередніх учасників, а також для проведення виховних заходів, які відбуваються у шкільному вестибюлі. Активна акустична система, радіо мікрофони здатні забезпечити якісний звук під час проведення загальношкільних, класних заходів, а також у період роботи пришкільного табору відпочинку.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383D7B" w:rsidRDefault="00383D7B" w:rsidP="00383D7B">
      <w:pPr>
        <w:pStyle w:val="a3"/>
        <w:jc w:val="both"/>
      </w:pPr>
      <w:r w:rsidRPr="005A6CC5">
        <w:rPr>
          <w:b/>
        </w:rPr>
        <w:t>10. Очікувані результати від реалізації проєкту:</w:t>
      </w:r>
      <w:r w:rsidRPr="00800B73">
        <w:t xml:space="preserve"> </w:t>
      </w:r>
    </w:p>
    <w:p w:rsidR="00383D7B" w:rsidRDefault="00383D7B" w:rsidP="00383D7B">
      <w:pPr>
        <w:pStyle w:val="a3"/>
        <w:jc w:val="both"/>
      </w:pPr>
      <w:r>
        <w:t xml:space="preserve">   </w:t>
      </w:r>
      <w:r w:rsidRPr="00E06163">
        <w:rPr>
          <w:shd w:val="clear" w:color="auto" w:fill="FFFFFF"/>
        </w:rPr>
        <w:t>Реалізація проєкту передбачає придбання музичної звукопідсилювальної апаратури</w:t>
      </w:r>
      <w:r>
        <w:t>, яка дасть можливість покращити проведення загальношкільних заходів, адже якісне музичне оформлення – запорука сучасної медійної культури.</w:t>
      </w:r>
    </w:p>
    <w:p w:rsidR="00383D7B" w:rsidRPr="00E06163" w:rsidRDefault="00383D7B" w:rsidP="00383D7B">
      <w:pPr>
        <w:pStyle w:val="a3"/>
        <w:jc w:val="both"/>
      </w:pPr>
      <w:r>
        <w:t xml:space="preserve">   </w:t>
      </w:r>
      <w:r w:rsidRPr="00E06163">
        <w:rPr>
          <w:shd w:val="clear" w:color="auto" w:fill="FFFFFF"/>
        </w:rPr>
        <w:t>Нова та сучасна техніка забезпечить якісне проведення шкільних заходів: мистецьких, спортивних, розважальних, оз</w:t>
      </w:r>
      <w:r>
        <w:rPr>
          <w:shd w:val="clear" w:color="auto" w:fill="FFFFFF"/>
        </w:rPr>
        <w:t xml:space="preserve">доровчих, тематичних </w:t>
      </w:r>
      <w:r w:rsidRPr="00E06163">
        <w:rPr>
          <w:shd w:val="clear" w:color="auto" w:fill="FFFFFF"/>
        </w:rPr>
        <w:t>свят; сприятиме творчому розвитку, навчанню, вихованню та змістовному дозвіллю шко</w:t>
      </w:r>
      <w:r>
        <w:rPr>
          <w:shd w:val="clear" w:color="auto" w:fill="FFFFFF"/>
        </w:rPr>
        <w:t>лярів</w:t>
      </w:r>
      <w:r w:rsidRPr="00E06163">
        <w:rPr>
          <w:shd w:val="clear" w:color="auto" w:fill="FFFFFF"/>
        </w:rPr>
        <w:t>.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11. Коментар/Додатки до ідеї проєкту</w:t>
      </w:r>
      <w:r w:rsidRPr="005A6CC5">
        <w:rPr>
          <w:i/>
        </w:rPr>
        <w:t xml:space="preserve"> (за потреби):</w:t>
      </w:r>
    </w:p>
    <w:p w:rsidR="00383D7B" w:rsidRPr="005A6CC5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383D7B" w:rsidRPr="00AA2BF5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Доставку та монтажні роботи буде виконано за рахунок батьківських коштів.</w:t>
      </w:r>
    </w:p>
    <w:p w:rsidR="00383D7B" w:rsidRPr="005A6CC5" w:rsidRDefault="00383D7B" w:rsidP="00383D7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проєкту </w:t>
      </w:r>
      <w:r w:rsidRPr="005A6CC5">
        <w:rPr>
          <w:i/>
        </w:rPr>
        <w:t>(всі складові проєкту та їх орієнтовна вартість)</w:t>
      </w: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509"/>
      </w:tblGrid>
      <w:tr w:rsidR="00383D7B" w:rsidRPr="00DD7096" w:rsidTr="00D2486C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554F3" w:rsidRDefault="00383D7B" w:rsidP="00D2486C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383D7B" w:rsidRPr="006554F3" w:rsidRDefault="00383D7B" w:rsidP="00D2486C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383D7B" w:rsidRPr="006554F3" w:rsidRDefault="00383D7B" w:rsidP="00D2486C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383D7B" w:rsidRPr="006554F3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642894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383D7B" w:rsidRPr="00642894" w:rsidRDefault="00383D7B" w:rsidP="00D2486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383D7B" w:rsidRPr="00DD7096" w:rsidTr="00D2486C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4250CB" w:rsidRDefault="00383D7B" w:rsidP="00D2486C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7234C6" w:rsidRDefault="00383D7B" w:rsidP="00D2486C">
            <w:pPr>
              <w:pStyle w:val="a3"/>
              <w:rPr>
                <w:lang w:val="ru-RU"/>
              </w:rPr>
            </w:pPr>
            <w:r>
              <w:t xml:space="preserve">Активна акустична система </w:t>
            </w:r>
            <w:r>
              <w:rPr>
                <w:lang w:val="en-US"/>
              </w:rPr>
              <w:t>HL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AUDIO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USK</w:t>
            </w:r>
            <w:r w:rsidRPr="007234C6">
              <w:rPr>
                <w:lang w:val="ru-RU"/>
              </w:rPr>
              <w:t>15</w:t>
            </w:r>
            <w:r>
              <w:rPr>
                <w:lang w:val="en-US"/>
              </w:rPr>
              <w:t>A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BT</w:t>
            </w:r>
            <w:r>
              <w:t>/</w:t>
            </w:r>
            <w:r>
              <w:rPr>
                <w:lang w:val="en-US"/>
              </w:rPr>
              <w:t>USB</w:t>
            </w:r>
          </w:p>
          <w:p w:rsidR="00383D7B" w:rsidRPr="00CD1BFF" w:rsidRDefault="00383D7B" w:rsidP="00D2486C">
            <w:pPr>
              <w:pStyle w:val="a3"/>
              <w:rPr>
                <w:highlight w:val="white"/>
              </w:rPr>
            </w:pP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8710 грн.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17420 грн.</w:t>
            </w:r>
          </w:p>
        </w:tc>
      </w:tr>
      <w:tr w:rsidR="00383D7B" w:rsidRPr="00DD7096" w:rsidTr="00D2486C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707425" w:rsidRDefault="00383D7B" w:rsidP="00D2486C">
            <w:pPr>
              <w:pStyle w:val="a3"/>
            </w:pPr>
            <w:r>
              <w:t xml:space="preserve">Телевізор </w:t>
            </w:r>
            <w:r>
              <w:rPr>
                <w:lang w:val="en-US"/>
              </w:rPr>
              <w:t>FHILIPS 58PUS7555</w:t>
            </w:r>
            <w:r>
              <w:t>/</w:t>
            </w:r>
            <w:r>
              <w:rPr>
                <w:lang w:val="en-US"/>
              </w:rPr>
              <w:t>12</w:t>
            </w:r>
          </w:p>
          <w:p w:rsidR="00383D7B" w:rsidRPr="00DD7096" w:rsidRDefault="00383D7B" w:rsidP="00D2486C">
            <w:pPr>
              <w:pStyle w:val="a3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17999 грн. 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17999 грн.</w:t>
            </w:r>
          </w:p>
        </w:tc>
      </w:tr>
      <w:tr w:rsidR="00383D7B" w:rsidRPr="00DD7096" w:rsidTr="00D2486C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CD1BFF" w:rsidRDefault="00383D7B" w:rsidP="00D2486C">
            <w:pPr>
              <w:pStyle w:val="a3"/>
              <w:rPr>
                <w:lang w:val="en-US"/>
              </w:rPr>
            </w:pPr>
            <w:r>
              <w:t>Радіосистема</w:t>
            </w:r>
            <w:r w:rsidRPr="00CD1BFF">
              <w:rPr>
                <w:lang w:val="en-US"/>
              </w:rPr>
              <w:t xml:space="preserve"> AKG WMS 40 Mini 2 Vocal Set BD US45A/C EU/US/UK (660.700, 662.300) (225204)</w:t>
            </w:r>
          </w:p>
          <w:p w:rsidR="00383D7B" w:rsidRPr="00CD1BFF" w:rsidRDefault="00383D7B" w:rsidP="00D2486C">
            <w:pPr>
              <w:pStyle w:val="a3"/>
              <w:rPr>
                <w:highlight w:val="white"/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6842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6842 грн.</w:t>
            </w:r>
          </w:p>
        </w:tc>
      </w:tr>
      <w:tr w:rsidR="00383D7B" w:rsidRPr="00DD7096" w:rsidTr="00D2486C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707425" w:rsidRDefault="00383D7B" w:rsidP="00D2486C">
            <w:pPr>
              <w:pStyle w:val="a3"/>
              <w:rPr>
                <w:lang w:val="ru-RU"/>
              </w:rPr>
            </w:pPr>
            <w:r>
              <w:t xml:space="preserve">Кронштейн для телевізора </w:t>
            </w:r>
            <w:r>
              <w:rPr>
                <w:lang w:val="en-US"/>
              </w:rPr>
              <w:t>RECA</w:t>
            </w:r>
            <w:r w:rsidRPr="00707425">
              <w:rPr>
                <w:lang w:val="ru-RU"/>
              </w:rPr>
              <w:t xml:space="preserve"> </w:t>
            </w:r>
            <w:r>
              <w:rPr>
                <w:lang w:val="en-US"/>
              </w:rPr>
              <w:t>G</w:t>
            </w:r>
            <w:r w:rsidRPr="00707425">
              <w:rPr>
                <w:lang w:val="ru-RU"/>
              </w:rPr>
              <w:t>-</w:t>
            </w:r>
            <w:r>
              <w:rPr>
                <w:lang w:val="en-US"/>
              </w:rPr>
              <w:t>Y</w:t>
            </w:r>
            <w:r w:rsidRPr="00707425">
              <w:rPr>
                <w:lang w:val="ru-RU"/>
              </w:rPr>
              <w:t>3258</w:t>
            </w:r>
            <w:r>
              <w:rPr>
                <w:lang w:val="en-US"/>
              </w:rPr>
              <w:t>W</w:t>
            </w:r>
          </w:p>
          <w:p w:rsidR="00383D7B" w:rsidRPr="00423670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329</w:t>
            </w:r>
            <w:r>
              <w:rPr>
                <w:highlight w:val="white"/>
              </w:rPr>
              <w:t xml:space="preserve">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329</w:t>
            </w:r>
            <w:r>
              <w:rPr>
                <w:highlight w:val="white"/>
              </w:rPr>
              <w:t xml:space="preserve"> грн.</w:t>
            </w:r>
          </w:p>
        </w:tc>
      </w:tr>
      <w:tr w:rsidR="00383D7B" w:rsidRPr="00DD7096" w:rsidTr="00D2486C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4317DA" w:rsidRDefault="00383D7B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lastRenderedPageBreak/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4317DA" w:rsidRDefault="00383D7B" w:rsidP="00D2486C">
            <w:pPr>
              <w:pStyle w:val="a3"/>
            </w:pPr>
            <w:r>
              <w:t>Кошти резерву (до 10 %)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4703F2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2410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4703F2" w:rsidRDefault="00383D7B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2410 грн</w:t>
            </w:r>
          </w:p>
        </w:tc>
      </w:tr>
      <w:tr w:rsidR="00383D7B" w:rsidRPr="00DD7096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AA2BF5" w:rsidRDefault="00383D7B" w:rsidP="00D2486C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002323" w:rsidRDefault="00383D7B" w:rsidP="00002323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002323" w:rsidRDefault="00002323" w:rsidP="00002323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 w:rsidRPr="00002323">
              <w:rPr>
                <w:b/>
                <w:highlight w:val="white"/>
              </w:rPr>
              <w:t>Всього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D7B" w:rsidRPr="00DD7096" w:rsidRDefault="00383D7B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b/>
              </w:rPr>
              <w:t>4500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</w:t>
            </w:r>
            <w:r w:rsidRPr="005A6CC5">
              <w:t>грн.</w:t>
            </w:r>
          </w:p>
        </w:tc>
      </w:tr>
    </w:tbl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383D7B" w:rsidRPr="00DD7096" w:rsidRDefault="00383D7B" w:rsidP="00383D7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r w:rsidRPr="006865BD">
        <w:rPr>
          <w:b/>
        </w:rPr>
        <w:t xml:space="preserve">проєкту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 xml:space="preserve">____ </w:t>
      </w:r>
      <w:r w:rsidRPr="005C6152">
        <w:rPr>
          <w:b/>
          <w:i/>
        </w:rPr>
        <w:t>так</w:t>
      </w: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____ ні</w:t>
      </w:r>
    </w:p>
    <w:p w:rsidR="00383D7B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rPr>
          <w:i/>
        </w:rPr>
        <w:t>Короткий опис та оцінка суми річних витрат:</w:t>
      </w: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Електроенергія –  200 КВт</w:t>
      </w: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383D7B" w:rsidRPr="006865BD" w:rsidRDefault="00383D7B" w:rsidP="00383D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:rsidR="00383D7B" w:rsidRDefault="00383D7B" w:rsidP="00383D7B"/>
    <w:p w:rsidR="00383D7B" w:rsidRDefault="00383D7B" w:rsidP="00383D7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ACDB681" wp14:editId="30DF425D">
            <wp:extent cx="3379304" cy="2545216"/>
            <wp:effectExtent l="0" t="0" r="0" b="7620"/>
            <wp:docPr id="9" name="Рисунок 9" descr="D:\2021_2022\ДОКУМЕНТИ\ШГБ\0-02-0a-02ea5b36bb6a9c6745a6e5c39e4af2349715b6efa7c3fb0caf528315aa64b2d1_8f562810af008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_2022\ДОКУМЕНТИ\ШГБ\0-02-0a-02ea5b36bb6a9c6745a6e5c39e4af2349715b6efa7c3fb0caf528315aa64b2d1_8f562810af008f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9" cy="25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7B" w:rsidRDefault="00383D7B" w:rsidP="00383D7B"/>
    <w:p w:rsidR="00383D7B" w:rsidRDefault="00383D7B" w:rsidP="00383D7B">
      <w:r>
        <w:rPr>
          <w:noProof/>
          <w:lang w:val="ru-RU" w:eastAsia="ru-RU"/>
        </w:rPr>
        <w:drawing>
          <wp:inline distT="0" distB="0" distL="0" distR="0" wp14:anchorId="1FAF1F23" wp14:editId="1C4A4E98">
            <wp:extent cx="3260035" cy="2723322"/>
            <wp:effectExtent l="0" t="0" r="0" b="1270"/>
            <wp:docPr id="12" name="Рисунок 12" descr="D:\2021_2022\ДОКУМЕНТИ\ШГБ\0-02-0a-123f9d249877f7e570c0cef092b56f80e07b0e5693c9401d10dba3c1ecc78c35_2b7164e427215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1_2022\ДОКУМЕНТИ\ШГБ\0-02-0a-123f9d249877f7e570c0cef092b56f80e07b0e5693c9401d10dba3c1ecc78c35_2b7164e427215b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</w:t>
      </w:r>
      <w:r>
        <w:rPr>
          <w:noProof/>
          <w:lang w:val="ru-RU" w:eastAsia="ru-RU"/>
        </w:rPr>
        <w:drawing>
          <wp:inline distT="0" distB="0" distL="0" distR="0" wp14:anchorId="69B5DEA1" wp14:editId="012AB649">
            <wp:extent cx="2413000" cy="2262188"/>
            <wp:effectExtent l="0" t="0" r="6350" b="5080"/>
            <wp:docPr id="15" name="Рисунок 15" descr="D:\2021_2022\ДОКУМЕНТИ\ШГБ\0-02-0a-7c42be9ced8a7e4509390f8bc075ac8dcd97e0833724a6d939146da1fb0e6def_526834996ee38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1_2022\ДОКУМЕНТИ\ШГБ\0-02-0a-7c42be9ced8a7e4509390f8bc075ac8dcd97e0833724a6d939146da1fb0e6def_526834996ee38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7B" w:rsidRDefault="00383D7B" w:rsidP="00383D7B"/>
    <w:p w:rsidR="00461550" w:rsidRDefault="00383D7B">
      <w:r>
        <w:rPr>
          <w:noProof/>
          <w:lang w:val="ru-RU" w:eastAsia="ru-RU"/>
        </w:rPr>
        <w:lastRenderedPageBreak/>
        <w:t xml:space="preserve"> </w:t>
      </w:r>
      <w:r>
        <w:rPr>
          <w:noProof/>
          <w:lang w:val="ru-RU" w:eastAsia="ru-RU"/>
        </w:rPr>
        <w:drawing>
          <wp:inline distT="0" distB="0" distL="0" distR="0" wp14:anchorId="04D7D41F" wp14:editId="66F14A9A">
            <wp:extent cx="2062642" cy="3708400"/>
            <wp:effectExtent l="0" t="0" r="0" b="6350"/>
            <wp:docPr id="14" name="Рисунок 14" descr="D:\2021_2022\ДОКУМЕНТИ\ШГБ\0-02-0a-9d6fd5b7cb4dde0c8744b801820b7b2f8bf73ad96aa7ce7982248d48a2c36f5c_b9aee323c1347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_2022\ДОКУМЕНТИ\ШГБ\0-02-0a-9d6fd5b7cb4dde0c8744b801820b7b2f8bf73ad96aa7ce7982248d48a2c36f5c_b9aee323c1347b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0460" cy="37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</w:t>
      </w:r>
      <w:r>
        <w:rPr>
          <w:noProof/>
          <w:lang w:val="ru-RU" w:eastAsia="ru-RU"/>
        </w:rPr>
        <w:drawing>
          <wp:inline distT="0" distB="0" distL="0" distR="0" wp14:anchorId="51C7EFA1" wp14:editId="7E40CCB9">
            <wp:extent cx="3302000" cy="2479763"/>
            <wp:effectExtent l="0" t="0" r="0" b="0"/>
            <wp:docPr id="13" name="Рисунок 13" descr="D:\2021_2022\ДОКУМЕНТИ\ШГБ\7767073.675x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1_2022\ДОКУМЕНТИ\ШГБ\7767073.675x5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5" cy="24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550" w:rsidSect="00383D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2417"/>
    <w:multiLevelType w:val="hybridMultilevel"/>
    <w:tmpl w:val="985EF794"/>
    <w:lvl w:ilvl="0" w:tplc="B2A4D082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2A"/>
    <w:rsid w:val="00002323"/>
    <w:rsid w:val="00383D7B"/>
    <w:rsid w:val="003E12C8"/>
    <w:rsid w:val="00461550"/>
    <w:rsid w:val="008762A0"/>
    <w:rsid w:val="009C612A"/>
    <w:rsid w:val="00E0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03AB-951F-4B30-B0F9-A557EC5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List Paragraph"/>
    <w:basedOn w:val="a"/>
    <w:uiPriority w:val="34"/>
    <w:qFormat/>
    <w:rsid w:val="0038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D7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3D7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НІІВ</cp:lastModifiedBy>
  <cp:revision>2</cp:revision>
  <dcterms:created xsi:type="dcterms:W3CDTF">2021-11-09T07:46:00Z</dcterms:created>
  <dcterms:modified xsi:type="dcterms:W3CDTF">2021-11-09T07:46:00Z</dcterms:modified>
</cp:coreProperties>
</file>