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24" w:rsidRPr="00857E1D" w:rsidRDefault="0086590F" w:rsidP="00857E1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6590F" w:rsidRPr="00093A97" w:rsidTr="0086590F">
        <w:tc>
          <w:tcPr>
            <w:tcW w:w="5228" w:type="dxa"/>
          </w:tcPr>
          <w:p w:rsidR="0086590F" w:rsidRPr="00857E1D" w:rsidRDefault="0086590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Номер та назва навчального закладу</w:t>
            </w:r>
          </w:p>
        </w:tc>
        <w:tc>
          <w:tcPr>
            <w:tcW w:w="5228" w:type="dxa"/>
          </w:tcPr>
          <w:p w:rsidR="0086590F" w:rsidRPr="00857E1D" w:rsidRDefault="0086590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Загальноосвітня школа І-ІІІ ступенів № 18 Рівненської міської ради</w:t>
            </w:r>
          </w:p>
        </w:tc>
      </w:tr>
      <w:tr w:rsidR="0086590F" w:rsidRPr="00857E1D" w:rsidTr="0086590F">
        <w:tc>
          <w:tcPr>
            <w:tcW w:w="5228" w:type="dxa"/>
          </w:tcPr>
          <w:p w:rsidR="0086590F" w:rsidRPr="00857E1D" w:rsidRDefault="0086590F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Ідентифікаційний номер </w:t>
            </w:r>
            <w:proofErr w:type="spellStart"/>
            <w:r w:rsidRPr="00857E1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проєкту</w:t>
            </w:r>
            <w:proofErr w:type="spellEnd"/>
          </w:p>
        </w:tc>
        <w:tc>
          <w:tcPr>
            <w:tcW w:w="5228" w:type="dxa"/>
          </w:tcPr>
          <w:p w:rsidR="0086590F" w:rsidRPr="00857E1D" w:rsidRDefault="0086590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</w:tr>
    </w:tbl>
    <w:p w:rsidR="0086590F" w:rsidRPr="00857E1D" w:rsidRDefault="0086590F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433CA8" w:rsidRPr="00857E1D" w:rsidRDefault="00433CA8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Назва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803718">
        <w:rPr>
          <w:rFonts w:ascii="Times New Roman" w:hAnsi="Times New Roman" w:cs="Times New Roman"/>
          <w:i/>
          <w:sz w:val="32"/>
          <w:szCs w:val="32"/>
          <w:lang w:val="uk-UA"/>
        </w:rPr>
        <w:t>не більше 15 слів</w:t>
      </w: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):</w:t>
      </w: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       шкільний мобільний кінотеатр.</w:t>
      </w:r>
    </w:p>
    <w:p w:rsidR="00433CA8" w:rsidRPr="00857E1D" w:rsidRDefault="00433CA8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ПІБ автора \авторки або команди авторів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:  </w:t>
      </w:r>
      <w:proofErr w:type="spellStart"/>
      <w:r w:rsidRPr="00857E1D">
        <w:rPr>
          <w:rFonts w:ascii="Times New Roman" w:hAnsi="Times New Roman" w:cs="Times New Roman"/>
          <w:sz w:val="32"/>
          <w:szCs w:val="32"/>
          <w:lang w:val="uk-UA"/>
        </w:rPr>
        <w:t>Матвієць</w:t>
      </w:r>
      <w:proofErr w:type="spellEnd"/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Анна</w:t>
      </w:r>
      <w:bookmarkStart w:id="0" w:name="_GoBack"/>
      <w:bookmarkEnd w:id="0"/>
      <w:r w:rsidRPr="00857E1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33CA8" w:rsidRDefault="00433CA8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Сума коштів на реалізацію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="005C7A2A">
        <w:rPr>
          <w:rFonts w:ascii="Times New Roman" w:hAnsi="Times New Roman" w:cs="Times New Roman"/>
          <w:sz w:val="32"/>
          <w:szCs w:val="32"/>
          <w:lang w:val="uk-UA"/>
        </w:rPr>
        <w:t xml:space="preserve">      45000</w:t>
      </w: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грн.</w:t>
      </w:r>
    </w:p>
    <w:p w:rsidR="00857E1D" w:rsidRPr="00857E1D" w:rsidRDefault="00857E1D" w:rsidP="00857E1D">
      <w:pPr>
        <w:pStyle w:val="a4"/>
        <w:ind w:left="785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57E1D" w:rsidRPr="00857E1D" w:rsidRDefault="00433CA8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Тематика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sz w:val="32"/>
          <w:szCs w:val="32"/>
          <w:lang w:val="uk-UA"/>
        </w:rPr>
        <w:t>: створення нового освітнього простору та осучаснення освітнього середовища, комфортного, безпечного та зручного для усіх учасників освітнього процесу.</w:t>
      </w:r>
    </w:p>
    <w:p w:rsidR="00433CA8" w:rsidRPr="00857E1D" w:rsidRDefault="00556A89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Місце реалізації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r w:rsidRPr="00803718">
        <w:rPr>
          <w:rFonts w:ascii="Times New Roman" w:hAnsi="Times New Roman" w:cs="Times New Roman"/>
          <w:i/>
          <w:sz w:val="32"/>
          <w:szCs w:val="32"/>
          <w:lang w:val="uk-UA"/>
        </w:rPr>
        <w:t>адреса, територія навчального закладу, приміщення, кабінет</w:t>
      </w: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):</w:t>
      </w: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 мобільний кінотеатр планується зробити переносним(може бути розміщений в рекреації школи на І-ІІІ поверхах, спортивній залі, спортивному майданчику на </w:t>
      </w:r>
      <w:proofErr w:type="spellStart"/>
      <w:r w:rsidRPr="00857E1D">
        <w:rPr>
          <w:rFonts w:ascii="Times New Roman" w:hAnsi="Times New Roman" w:cs="Times New Roman"/>
          <w:sz w:val="32"/>
          <w:szCs w:val="32"/>
          <w:lang w:val="uk-UA"/>
        </w:rPr>
        <w:t>подвірї</w:t>
      </w:r>
      <w:proofErr w:type="spellEnd"/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школи (у теплий період часу) за </w:t>
      </w:r>
      <w:proofErr w:type="spellStart"/>
      <w:r w:rsidRPr="00857E1D">
        <w:rPr>
          <w:rFonts w:ascii="Times New Roman" w:hAnsi="Times New Roman" w:cs="Times New Roman"/>
          <w:sz w:val="32"/>
          <w:szCs w:val="32"/>
          <w:lang w:val="uk-UA"/>
        </w:rPr>
        <w:t>адресою</w:t>
      </w:r>
      <w:proofErr w:type="spellEnd"/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вулиця </w:t>
      </w:r>
      <w:proofErr w:type="spellStart"/>
      <w:r w:rsidRPr="00857E1D">
        <w:rPr>
          <w:rFonts w:ascii="Times New Roman" w:hAnsi="Times New Roman" w:cs="Times New Roman"/>
          <w:sz w:val="32"/>
          <w:szCs w:val="32"/>
          <w:lang w:val="uk-UA"/>
        </w:rPr>
        <w:t>Карпинського</w:t>
      </w:r>
      <w:proofErr w:type="spellEnd"/>
      <w:r w:rsidRPr="00857E1D">
        <w:rPr>
          <w:rFonts w:ascii="Times New Roman" w:hAnsi="Times New Roman" w:cs="Times New Roman"/>
          <w:sz w:val="32"/>
          <w:szCs w:val="32"/>
          <w:lang w:val="uk-UA"/>
        </w:rPr>
        <w:t>,  15А).</w:t>
      </w:r>
    </w:p>
    <w:p w:rsidR="00556A89" w:rsidRPr="00857E1D" w:rsidRDefault="00556A89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Мета та цілі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</w:t>
      </w:r>
      <w:r w:rsidRPr="00803718">
        <w:rPr>
          <w:rFonts w:ascii="Times New Roman" w:hAnsi="Times New Roman" w:cs="Times New Roman"/>
          <w:i/>
          <w:sz w:val="32"/>
          <w:szCs w:val="32"/>
          <w:lang w:val="uk-UA"/>
        </w:rPr>
        <w:t>не більше 50 слів</w:t>
      </w: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):</w:t>
      </w:r>
      <w:r w:rsidR="003E3079" w:rsidRPr="00857E1D">
        <w:rPr>
          <w:rFonts w:ascii="Times New Roman" w:hAnsi="Times New Roman" w:cs="Times New Roman"/>
          <w:sz w:val="32"/>
          <w:szCs w:val="32"/>
          <w:lang w:val="uk-UA"/>
        </w:rPr>
        <w:t>метою мобільного кінотеатру є спільні перегляди наукових, документальних та художніх фільмів, відеороликів сприятимуть більшому розвитку комунікативної компетенції, логічного і критичного мислення в учнів та дорослих, розширюватимуть світогляд, формуватимуть навички спілкування і культурного ведення діалогу. А обговорення переглянутого допоможе об’єднати молодь, розширить коло друзів.</w:t>
      </w:r>
    </w:p>
    <w:p w:rsidR="003E3079" w:rsidRPr="00857E1D" w:rsidRDefault="00E71CB0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Потреби яких учнів задовольняє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створення шкільного мобільного кінотеатру задовільнить потреби </w:t>
      </w:r>
      <w:r w:rsidR="00FB1452" w:rsidRPr="00857E1D">
        <w:rPr>
          <w:rFonts w:ascii="Times New Roman" w:hAnsi="Times New Roman" w:cs="Times New Roman"/>
          <w:sz w:val="32"/>
          <w:szCs w:val="32"/>
          <w:lang w:val="uk-UA"/>
        </w:rPr>
        <w:t>усіх</w:t>
      </w: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учасників освітнього процесу, оскільки створює умови для проведення їхнього дозвілля з користю та насолодою. Учні 1-4 класів зможуть переглянути цікаві мультфільми, комікси, а учні 5-11-х класів матимуть змогу проводити наукові відео конференції, відкриті заняття,  переглядати документальні, популярні фільми за шкільною програмою, презентувати власні відеоролики</w:t>
      </w:r>
      <w:r w:rsidR="00FB1452"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або демонструвати науково- дослідницькі роботи, тематичні програми.</w:t>
      </w:r>
    </w:p>
    <w:p w:rsidR="00FB1452" w:rsidRPr="00857E1D" w:rsidRDefault="00FB1452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Часові рамки впровадження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  3-6 місяці з моменту надходження коштів.</w:t>
      </w:r>
    </w:p>
    <w:p w:rsidR="006779D3" w:rsidRPr="00857E1D" w:rsidRDefault="00FB1452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Опис ідеї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 ми прагнемо зробити життя школярів насиченим, яскравим і цікавим. Хочемо відволікти </w:t>
      </w:r>
      <w:r w:rsidR="00B95A3F"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їх від гаджетів  та відвідування  </w:t>
      </w:r>
      <w:r w:rsidR="00B95A3F" w:rsidRPr="00857E1D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соцмереж, хочемо щоб вони могли вільно спілкуватися, будувати своє життя, мріяти і йти вперед до досягнення своєї мети, щоб наші учні були </w:t>
      </w:r>
      <w:proofErr w:type="spellStart"/>
      <w:r w:rsidR="00B95A3F" w:rsidRPr="00857E1D">
        <w:rPr>
          <w:rFonts w:ascii="Times New Roman" w:hAnsi="Times New Roman" w:cs="Times New Roman"/>
          <w:sz w:val="32"/>
          <w:szCs w:val="32"/>
          <w:lang w:val="uk-UA"/>
        </w:rPr>
        <w:t>освідченими</w:t>
      </w:r>
      <w:proofErr w:type="spellEnd"/>
      <w:r w:rsidR="00B95A3F"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, вихованими, культурними людьми, громадянами з активною життєвою позицією. А </w:t>
      </w:r>
      <w:proofErr w:type="spellStart"/>
      <w:r w:rsidR="00B95A3F" w:rsidRPr="00857E1D">
        <w:rPr>
          <w:rFonts w:ascii="Times New Roman" w:hAnsi="Times New Roman" w:cs="Times New Roman"/>
          <w:sz w:val="32"/>
          <w:szCs w:val="32"/>
          <w:lang w:val="uk-UA"/>
        </w:rPr>
        <w:t>проєкт</w:t>
      </w:r>
      <w:proofErr w:type="spellEnd"/>
      <w:r w:rsidR="00B95A3F"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допоможе нам у досягненні мети. Ми рухаємося вперед, до змін, тож хочемо, щоб учні нашої школи почували себе </w:t>
      </w:r>
      <w:proofErr w:type="spellStart"/>
      <w:r w:rsidR="00B95A3F" w:rsidRPr="00857E1D">
        <w:rPr>
          <w:rFonts w:ascii="Times New Roman" w:hAnsi="Times New Roman" w:cs="Times New Roman"/>
          <w:sz w:val="32"/>
          <w:szCs w:val="32"/>
          <w:lang w:val="uk-UA"/>
        </w:rPr>
        <w:t>комфортно</w:t>
      </w:r>
      <w:proofErr w:type="spellEnd"/>
      <w:r w:rsidR="00B95A3F" w:rsidRPr="00857E1D">
        <w:rPr>
          <w:rFonts w:ascii="Times New Roman" w:hAnsi="Times New Roman" w:cs="Times New Roman"/>
          <w:sz w:val="32"/>
          <w:szCs w:val="32"/>
          <w:lang w:val="uk-UA"/>
        </w:rPr>
        <w:t>, а наша школа стала місцем радості для вихованців, місцем спокою для батьків, і місцем  творчості для вчителів.</w:t>
      </w:r>
      <w:r w:rsidR="006779D3"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Створення шкільного мобільного кінотеатру дозволить учням після уроків відпочити та переглянути цікаву кінокомедію чи пригодницьку стрічку. Головне, що ці перегляди будуть разом з друзями і можна відразу обмінятись своїми враженнями та думками.</w:t>
      </w:r>
    </w:p>
    <w:p w:rsidR="008F0264" w:rsidRPr="00857E1D" w:rsidRDefault="006779D3" w:rsidP="00857E1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Очікувані результати від реалізації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 реалізація </w:t>
      </w:r>
      <w:proofErr w:type="spellStart"/>
      <w:r w:rsidRPr="00857E1D">
        <w:rPr>
          <w:rFonts w:ascii="Times New Roman" w:hAnsi="Times New Roman" w:cs="Times New Roman"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дозволить відступити від академічного навчання та ст</w:t>
      </w:r>
      <w:r w:rsidR="008F0264" w:rsidRPr="00857E1D">
        <w:rPr>
          <w:rFonts w:ascii="Times New Roman" w:hAnsi="Times New Roman" w:cs="Times New Roman"/>
          <w:sz w:val="32"/>
          <w:szCs w:val="32"/>
          <w:lang w:val="uk-UA"/>
        </w:rPr>
        <w:t>ворить неформальну атмосферу, що сприятиме легкому засвоєнню нового матеріалу та цікавого дозвілля учнів школи.</w:t>
      </w:r>
    </w:p>
    <w:p w:rsidR="008F0264" w:rsidRPr="00857E1D" w:rsidRDefault="008F0264" w:rsidP="00433CA8">
      <w:pPr>
        <w:pStyle w:val="a4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Коментар \ Додатки до ідеї </w:t>
      </w:r>
      <w:proofErr w:type="spellStart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(за потреби):</w:t>
      </w:r>
    </w:p>
    <w:p w:rsidR="008F0264" w:rsidRPr="00857E1D" w:rsidRDefault="008F0264" w:rsidP="008F0264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  <w:lang w:val="uk-UA"/>
        </w:rPr>
      </w:pPr>
    </w:p>
    <w:p w:rsidR="008F0264" w:rsidRDefault="008F0264" w:rsidP="008F026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57E1D" w:rsidRDefault="00857E1D" w:rsidP="008F026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57E1D" w:rsidRDefault="00857E1D" w:rsidP="008F026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57E1D" w:rsidRDefault="00857E1D" w:rsidP="008F026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57E1D" w:rsidRDefault="00857E1D" w:rsidP="008F026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857E1D" w:rsidRPr="00857E1D" w:rsidRDefault="00857E1D" w:rsidP="008F026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FB1452" w:rsidRPr="00857E1D" w:rsidRDefault="00B95A3F" w:rsidP="008F0264">
      <w:pPr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7E1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F0264" w:rsidRPr="00857E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12.Орієнтовна вартість (кошторис) </w:t>
      </w:r>
      <w:proofErr w:type="spellStart"/>
      <w:r w:rsidR="008F0264" w:rsidRPr="00857E1D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747"/>
        <w:gridCol w:w="1640"/>
        <w:gridCol w:w="1618"/>
        <w:gridCol w:w="1564"/>
        <w:gridCol w:w="1354"/>
      </w:tblGrid>
      <w:tr w:rsidR="008F0264" w:rsidRPr="00857E1D" w:rsidTr="00803718">
        <w:tc>
          <w:tcPr>
            <w:tcW w:w="709" w:type="dxa"/>
          </w:tcPr>
          <w:p w:rsidR="008F0264" w:rsidRPr="00803718" w:rsidRDefault="00390B0C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</w:p>
          <w:p w:rsidR="00390B0C" w:rsidRPr="00803718" w:rsidRDefault="00390B0C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п\п</w:t>
            </w:r>
          </w:p>
        </w:tc>
        <w:tc>
          <w:tcPr>
            <w:tcW w:w="3747" w:type="dxa"/>
          </w:tcPr>
          <w:p w:rsidR="008F0264" w:rsidRPr="00803718" w:rsidRDefault="00390B0C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Найменування витрат</w:t>
            </w:r>
          </w:p>
        </w:tc>
        <w:tc>
          <w:tcPr>
            <w:tcW w:w="1640" w:type="dxa"/>
          </w:tcPr>
          <w:p w:rsidR="008F0264" w:rsidRPr="00803718" w:rsidRDefault="00390B0C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Одиниця</w:t>
            </w:r>
          </w:p>
          <w:p w:rsidR="00390B0C" w:rsidRPr="00803718" w:rsidRDefault="00390B0C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вимірювання</w:t>
            </w:r>
          </w:p>
        </w:tc>
        <w:tc>
          <w:tcPr>
            <w:tcW w:w="1618" w:type="dxa"/>
          </w:tcPr>
          <w:p w:rsidR="008F0264" w:rsidRPr="00803718" w:rsidRDefault="00390B0C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кількість</w:t>
            </w:r>
          </w:p>
        </w:tc>
        <w:tc>
          <w:tcPr>
            <w:tcW w:w="1564" w:type="dxa"/>
          </w:tcPr>
          <w:p w:rsidR="008F0264" w:rsidRPr="00803718" w:rsidRDefault="00390B0C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Вартість за одиницю, грн.</w:t>
            </w:r>
          </w:p>
        </w:tc>
        <w:tc>
          <w:tcPr>
            <w:tcW w:w="1354" w:type="dxa"/>
          </w:tcPr>
          <w:p w:rsidR="008F0264" w:rsidRPr="00803718" w:rsidRDefault="00390B0C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Всього, грн.</w:t>
            </w:r>
          </w:p>
        </w:tc>
      </w:tr>
      <w:tr w:rsidR="008F0264" w:rsidRPr="00857E1D" w:rsidTr="00803718">
        <w:tc>
          <w:tcPr>
            <w:tcW w:w="709" w:type="dxa"/>
          </w:tcPr>
          <w:p w:rsidR="008F0264" w:rsidRPr="00857E1D" w:rsidRDefault="00390B0C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1.</w:t>
            </w:r>
          </w:p>
        </w:tc>
        <w:tc>
          <w:tcPr>
            <w:tcW w:w="3747" w:type="dxa"/>
          </w:tcPr>
          <w:p w:rsidR="008F0264" w:rsidRPr="00857E1D" w:rsidRDefault="00390B0C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Крісло-мішок «Оксфорд» </w:t>
            </w:r>
          </w:p>
        </w:tc>
        <w:tc>
          <w:tcPr>
            <w:tcW w:w="1640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шт.</w:t>
            </w:r>
          </w:p>
        </w:tc>
        <w:tc>
          <w:tcPr>
            <w:tcW w:w="1618" w:type="dxa"/>
          </w:tcPr>
          <w:p w:rsidR="008F0264" w:rsidRPr="00857E1D" w:rsidRDefault="00390B0C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1564" w:type="dxa"/>
          </w:tcPr>
          <w:p w:rsidR="008F0264" w:rsidRPr="00857E1D" w:rsidRDefault="00390B0C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630</w:t>
            </w:r>
          </w:p>
        </w:tc>
        <w:tc>
          <w:tcPr>
            <w:tcW w:w="1354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390B0C"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300</w:t>
            </w:r>
          </w:p>
        </w:tc>
      </w:tr>
      <w:tr w:rsidR="008F0264" w:rsidRPr="00857E1D" w:rsidTr="00803718">
        <w:tc>
          <w:tcPr>
            <w:tcW w:w="709" w:type="dxa"/>
          </w:tcPr>
          <w:p w:rsidR="008F0264" w:rsidRPr="00857E1D" w:rsidRDefault="00390B0C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2.</w:t>
            </w:r>
          </w:p>
        </w:tc>
        <w:tc>
          <w:tcPr>
            <w:tcW w:w="3747" w:type="dxa"/>
          </w:tcPr>
          <w:p w:rsidR="008F0264" w:rsidRPr="00857E1D" w:rsidRDefault="00585DC5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Стілець розкладний IKEATERJE</w:t>
            </w:r>
          </w:p>
        </w:tc>
        <w:tc>
          <w:tcPr>
            <w:tcW w:w="1640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шт.</w:t>
            </w:r>
          </w:p>
        </w:tc>
        <w:tc>
          <w:tcPr>
            <w:tcW w:w="1618" w:type="dxa"/>
          </w:tcPr>
          <w:p w:rsidR="008F0264" w:rsidRPr="00857E1D" w:rsidRDefault="00585DC5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1564" w:type="dxa"/>
          </w:tcPr>
          <w:p w:rsidR="008F0264" w:rsidRPr="00857E1D" w:rsidRDefault="00585DC5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550</w:t>
            </w:r>
          </w:p>
        </w:tc>
        <w:tc>
          <w:tcPr>
            <w:tcW w:w="1354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="00585DC5"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500</w:t>
            </w:r>
          </w:p>
        </w:tc>
      </w:tr>
      <w:tr w:rsidR="008F0264" w:rsidRPr="00857E1D" w:rsidTr="00803718">
        <w:tc>
          <w:tcPr>
            <w:tcW w:w="709" w:type="dxa"/>
          </w:tcPr>
          <w:p w:rsidR="008F0264" w:rsidRPr="00857E1D" w:rsidRDefault="00585DC5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3747" w:type="dxa"/>
          </w:tcPr>
          <w:p w:rsidR="008F0264" w:rsidRPr="00857E1D" w:rsidRDefault="00585DC5" w:rsidP="008F026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Проектор</w:t>
            </w:r>
            <w:r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EPSON EB-W06 White (V-11H973040)</w:t>
            </w:r>
          </w:p>
        </w:tc>
        <w:tc>
          <w:tcPr>
            <w:tcW w:w="1640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шт.</w:t>
            </w:r>
          </w:p>
        </w:tc>
        <w:tc>
          <w:tcPr>
            <w:tcW w:w="1618" w:type="dxa"/>
          </w:tcPr>
          <w:p w:rsidR="008F0264" w:rsidRPr="00857E1D" w:rsidRDefault="00585DC5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564" w:type="dxa"/>
          </w:tcPr>
          <w:p w:rsidR="008F0264" w:rsidRPr="00857E1D" w:rsidRDefault="00585DC5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</w:p>
        </w:tc>
        <w:tc>
          <w:tcPr>
            <w:tcW w:w="1354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585DC5"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</w:p>
        </w:tc>
      </w:tr>
      <w:tr w:rsidR="008F0264" w:rsidRPr="00857E1D" w:rsidTr="00803718">
        <w:tc>
          <w:tcPr>
            <w:tcW w:w="709" w:type="dxa"/>
          </w:tcPr>
          <w:p w:rsidR="008F0264" w:rsidRPr="00857E1D" w:rsidRDefault="00585DC5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3747" w:type="dxa"/>
          </w:tcPr>
          <w:p w:rsidR="008F0264" w:rsidRPr="00857E1D" w:rsidRDefault="00585DC5" w:rsidP="008F026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Екран </w:t>
            </w:r>
            <w:r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REDLEAF SGM4304</w:t>
            </w:r>
          </w:p>
        </w:tc>
        <w:tc>
          <w:tcPr>
            <w:tcW w:w="1640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шт.</w:t>
            </w:r>
          </w:p>
        </w:tc>
        <w:tc>
          <w:tcPr>
            <w:tcW w:w="1618" w:type="dxa"/>
          </w:tcPr>
          <w:p w:rsidR="008F0264" w:rsidRPr="00857E1D" w:rsidRDefault="00585DC5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564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585DC5"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</w:p>
        </w:tc>
        <w:tc>
          <w:tcPr>
            <w:tcW w:w="1354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  <w:r w:rsidR="00585DC5"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</w:p>
        </w:tc>
      </w:tr>
      <w:tr w:rsidR="008F0264" w:rsidRPr="00857E1D" w:rsidTr="00803718">
        <w:tc>
          <w:tcPr>
            <w:tcW w:w="709" w:type="dxa"/>
          </w:tcPr>
          <w:p w:rsidR="008F0264" w:rsidRPr="00857E1D" w:rsidRDefault="00585DC5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5.</w:t>
            </w:r>
          </w:p>
        </w:tc>
        <w:tc>
          <w:tcPr>
            <w:tcW w:w="3747" w:type="dxa"/>
          </w:tcPr>
          <w:p w:rsidR="008F0264" w:rsidRPr="00857E1D" w:rsidRDefault="00585DC5" w:rsidP="008F026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Аудіосистема</w:t>
            </w:r>
            <w:r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LG OM6560</w:t>
            </w:r>
          </w:p>
        </w:tc>
        <w:tc>
          <w:tcPr>
            <w:tcW w:w="1640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шт.</w:t>
            </w:r>
          </w:p>
        </w:tc>
        <w:tc>
          <w:tcPr>
            <w:tcW w:w="1618" w:type="dxa"/>
          </w:tcPr>
          <w:p w:rsidR="008F0264" w:rsidRPr="00857E1D" w:rsidRDefault="00411BD9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564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411BD9"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</w:p>
        </w:tc>
        <w:tc>
          <w:tcPr>
            <w:tcW w:w="1354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  <w:r w:rsidR="00411BD9"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000</w:t>
            </w:r>
          </w:p>
        </w:tc>
      </w:tr>
      <w:tr w:rsidR="008F0264" w:rsidRPr="00857E1D" w:rsidTr="00803718">
        <w:tc>
          <w:tcPr>
            <w:tcW w:w="709" w:type="dxa"/>
          </w:tcPr>
          <w:p w:rsidR="008F0264" w:rsidRPr="00857E1D" w:rsidRDefault="00411BD9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6.</w:t>
            </w:r>
          </w:p>
        </w:tc>
        <w:tc>
          <w:tcPr>
            <w:tcW w:w="3747" w:type="dxa"/>
          </w:tcPr>
          <w:p w:rsidR="008F0264" w:rsidRPr="00857E1D" w:rsidRDefault="00585DC5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Подовжувач</w:t>
            </w:r>
            <w:r w:rsidRPr="00857E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ELECTROLINE</w:t>
            </w:r>
            <w:r w:rsidR="00411BD9"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20м.</w:t>
            </w:r>
          </w:p>
        </w:tc>
        <w:tc>
          <w:tcPr>
            <w:tcW w:w="1640" w:type="dxa"/>
          </w:tcPr>
          <w:p w:rsidR="008F0264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шт.</w:t>
            </w:r>
          </w:p>
        </w:tc>
        <w:tc>
          <w:tcPr>
            <w:tcW w:w="1618" w:type="dxa"/>
          </w:tcPr>
          <w:p w:rsidR="008F0264" w:rsidRPr="00857E1D" w:rsidRDefault="00411BD9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564" w:type="dxa"/>
          </w:tcPr>
          <w:p w:rsidR="008F0264" w:rsidRPr="00857E1D" w:rsidRDefault="00411BD9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550</w:t>
            </w:r>
          </w:p>
        </w:tc>
        <w:tc>
          <w:tcPr>
            <w:tcW w:w="1354" w:type="dxa"/>
          </w:tcPr>
          <w:p w:rsidR="008F0264" w:rsidRPr="00857E1D" w:rsidRDefault="00411BD9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57E1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550</w:t>
            </w:r>
          </w:p>
        </w:tc>
      </w:tr>
      <w:tr w:rsidR="00411BD9" w:rsidRPr="00857E1D" w:rsidTr="00803718">
        <w:tc>
          <w:tcPr>
            <w:tcW w:w="10632" w:type="dxa"/>
            <w:gridSpan w:val="6"/>
          </w:tcPr>
          <w:p w:rsidR="00411BD9" w:rsidRPr="00857E1D" w:rsidRDefault="00411BD9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411BD9" w:rsidRPr="00857E1D" w:rsidTr="00803718">
        <w:tc>
          <w:tcPr>
            <w:tcW w:w="709" w:type="dxa"/>
          </w:tcPr>
          <w:p w:rsidR="00411BD9" w:rsidRPr="00857E1D" w:rsidRDefault="00411BD9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747" w:type="dxa"/>
          </w:tcPr>
          <w:p w:rsidR="00411BD9" w:rsidRPr="00857E1D" w:rsidRDefault="00E45BF1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Кошти резерву (до 10%)</w:t>
            </w:r>
          </w:p>
        </w:tc>
        <w:tc>
          <w:tcPr>
            <w:tcW w:w="1640" w:type="dxa"/>
          </w:tcPr>
          <w:p w:rsidR="00411BD9" w:rsidRPr="00857E1D" w:rsidRDefault="00411BD9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18" w:type="dxa"/>
          </w:tcPr>
          <w:p w:rsidR="00411BD9" w:rsidRPr="00857E1D" w:rsidRDefault="00411BD9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</w:tcPr>
          <w:p w:rsidR="00411BD9" w:rsidRPr="00857E1D" w:rsidRDefault="00411BD9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354" w:type="dxa"/>
          </w:tcPr>
          <w:p w:rsidR="00411BD9" w:rsidRPr="00857E1D" w:rsidRDefault="00E45BF1" w:rsidP="00E45BF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3650</w:t>
            </w:r>
          </w:p>
        </w:tc>
      </w:tr>
      <w:tr w:rsidR="00411BD9" w:rsidRPr="00857E1D" w:rsidTr="00803718">
        <w:tc>
          <w:tcPr>
            <w:tcW w:w="709" w:type="dxa"/>
          </w:tcPr>
          <w:p w:rsidR="00411BD9" w:rsidRPr="00857E1D" w:rsidRDefault="00411BD9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411BD9" w:rsidRPr="00857E1D" w:rsidRDefault="00411BD9" w:rsidP="008F026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747" w:type="dxa"/>
          </w:tcPr>
          <w:p w:rsidR="00411BD9" w:rsidRPr="00803718" w:rsidRDefault="00411BD9" w:rsidP="008F0264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371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1640" w:type="dxa"/>
          </w:tcPr>
          <w:p w:rsidR="00411BD9" w:rsidRPr="00803718" w:rsidRDefault="00411BD9" w:rsidP="00E45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618" w:type="dxa"/>
          </w:tcPr>
          <w:p w:rsidR="00411BD9" w:rsidRPr="00803718" w:rsidRDefault="00411BD9" w:rsidP="00E45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64" w:type="dxa"/>
          </w:tcPr>
          <w:p w:rsidR="00411BD9" w:rsidRPr="00803718" w:rsidRDefault="00411BD9" w:rsidP="00E45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354" w:type="dxa"/>
          </w:tcPr>
          <w:p w:rsidR="00411BD9" w:rsidRPr="00803718" w:rsidRDefault="00E45BF1" w:rsidP="00E45B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45000</w:t>
            </w:r>
          </w:p>
        </w:tc>
      </w:tr>
    </w:tbl>
    <w:p w:rsidR="008F0264" w:rsidRPr="00857E1D" w:rsidRDefault="008F0264" w:rsidP="008F0264">
      <w:pPr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:rsidR="00411BD9" w:rsidRDefault="00411BD9" w:rsidP="0080371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03718">
        <w:rPr>
          <w:rFonts w:ascii="Times New Roman" w:hAnsi="Times New Roman" w:cs="Times New Roman"/>
          <w:b/>
          <w:sz w:val="32"/>
          <w:szCs w:val="32"/>
          <w:lang w:val="uk-UA"/>
        </w:rPr>
        <w:t>13.</w:t>
      </w:r>
      <w:r w:rsidR="00803718" w:rsidRPr="008037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Чи потребує </w:t>
      </w:r>
      <w:proofErr w:type="spellStart"/>
      <w:r w:rsidR="00803718" w:rsidRPr="00803718">
        <w:rPr>
          <w:rFonts w:ascii="Times New Roman" w:hAnsi="Times New Roman" w:cs="Times New Roman"/>
          <w:b/>
          <w:sz w:val="32"/>
          <w:szCs w:val="32"/>
          <w:lang w:val="uk-UA"/>
        </w:rPr>
        <w:t>проєкт</w:t>
      </w:r>
      <w:proofErr w:type="spellEnd"/>
      <w:r w:rsidR="00803718" w:rsidRPr="008037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додаткових коштів на утримання </w:t>
      </w:r>
      <w:proofErr w:type="spellStart"/>
      <w:r w:rsidR="00803718" w:rsidRPr="00803718">
        <w:rPr>
          <w:rFonts w:ascii="Times New Roman" w:hAnsi="Times New Roman" w:cs="Times New Roman"/>
          <w:b/>
          <w:sz w:val="32"/>
          <w:szCs w:val="32"/>
          <w:lang w:val="uk-UA"/>
        </w:rPr>
        <w:t>обєкта</w:t>
      </w:r>
      <w:proofErr w:type="spellEnd"/>
      <w:r w:rsidR="00803718" w:rsidRPr="00803718">
        <w:rPr>
          <w:rFonts w:ascii="Times New Roman" w:hAnsi="Times New Roman" w:cs="Times New Roman"/>
          <w:b/>
          <w:sz w:val="32"/>
          <w:szCs w:val="32"/>
          <w:lang w:val="uk-UA"/>
        </w:rPr>
        <w:t xml:space="preserve">, що є результатом реалізації </w:t>
      </w:r>
      <w:proofErr w:type="spellStart"/>
      <w:r w:rsidR="00803718" w:rsidRPr="00803718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="0080371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03718" w:rsidRPr="00803718">
        <w:rPr>
          <w:rFonts w:ascii="Times New Roman" w:hAnsi="Times New Roman" w:cs="Times New Roman"/>
          <w:i/>
          <w:sz w:val="32"/>
          <w:szCs w:val="32"/>
          <w:lang w:val="uk-UA"/>
        </w:rPr>
        <w:t>(наприклад, витрати на прибирання, електроенергію, водопостачання, поточний ремонт, технічне обслуговування):</w:t>
      </w:r>
      <w:r w:rsidR="00803718">
        <w:rPr>
          <w:rFonts w:ascii="Times New Roman" w:hAnsi="Times New Roman" w:cs="Times New Roman"/>
          <w:sz w:val="32"/>
          <w:szCs w:val="32"/>
          <w:lang w:val="uk-UA"/>
        </w:rPr>
        <w:t xml:space="preserve">      Ні</w:t>
      </w:r>
    </w:p>
    <w:p w:rsidR="00803718" w:rsidRDefault="00803718" w:rsidP="00803718">
      <w:pPr>
        <w:ind w:left="360"/>
        <w:jc w:val="both"/>
        <w:rPr>
          <w:noProof/>
          <w:lang w:eastAsia="ru-RU"/>
        </w:rPr>
      </w:pPr>
      <w:r w:rsidRPr="00803718">
        <w:rPr>
          <w:rFonts w:ascii="Times New Roman" w:hAnsi="Times New Roman" w:cs="Times New Roman"/>
          <w:b/>
          <w:sz w:val="32"/>
          <w:szCs w:val="32"/>
          <w:lang w:val="uk-UA"/>
        </w:rPr>
        <w:t>14 Додатки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 w:rsidRPr="00803718">
        <w:rPr>
          <w:rFonts w:ascii="Times New Roman" w:hAnsi="Times New Roman" w:cs="Times New Roman"/>
          <w:i/>
          <w:sz w:val="32"/>
          <w:szCs w:val="32"/>
          <w:lang w:val="uk-UA"/>
        </w:rPr>
        <w:t>фотографії, малюнки, схеми, описи, графічні зображення, додаткові пояснення тощо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 w:rsidRPr="00803718">
        <w:rPr>
          <w:rFonts w:ascii="Times New Roman" w:hAnsi="Times New Roman" w:cs="Times New Roman"/>
          <w:b/>
          <w:sz w:val="32"/>
          <w:szCs w:val="32"/>
          <w:lang w:val="uk-UA"/>
        </w:rPr>
        <w:t>вказати перелік:</w:t>
      </w:r>
      <w:r w:rsidR="00093A97" w:rsidRPr="00093A97">
        <w:rPr>
          <w:noProof/>
          <w:lang w:eastAsia="ru-RU"/>
        </w:rPr>
        <w:t xml:space="preserve"> </w:t>
      </w:r>
      <w:r w:rsidR="00093A97">
        <w:rPr>
          <w:noProof/>
          <w:lang w:eastAsia="ru-RU"/>
        </w:rPr>
        <w:drawing>
          <wp:inline distT="0" distB="0" distL="0" distR="0" wp14:anchorId="40A129CB" wp14:editId="01CD30F5">
            <wp:extent cx="3599234" cy="2397989"/>
            <wp:effectExtent l="0" t="0" r="1270" b="2540"/>
            <wp:docPr id="2" name="Рисунок 2" descr="https://s.pb.org.ua/kr.pb.org.ua/project/14659/photos/16291978826738_image-1-17-6ce0ea13645df8732d5ad292a6882ed8.jpg?s=662c6e8d94a0ff37b8d2b7cdf583d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pb.org.ua/kr.pb.org.ua/project/14659/photos/16291978826738_image-1-17-6ce0ea13645df8732d5ad292a6882ed8.jpg?s=662c6e8d94a0ff37b8d2b7cdf583d2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679" cy="2404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A97">
        <w:rPr>
          <w:noProof/>
          <w:lang w:eastAsia="ru-RU"/>
        </w:rPr>
        <w:drawing>
          <wp:inline distT="0" distB="0" distL="0" distR="0" wp14:anchorId="626CF8C4" wp14:editId="099067D3">
            <wp:extent cx="3044758" cy="3044758"/>
            <wp:effectExtent l="0" t="0" r="3810" b="3810"/>
            <wp:docPr id="6" name="Рисунок 6" descr="Кресло мешок SOFTLAND Груша для детей M 90х70 см Бордовый (SFLD7)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есло мешок SOFTLAND Груша для детей M 90х70 см Бордовый (SFLD7) - фото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77" cy="305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A97">
        <w:rPr>
          <w:noProof/>
          <w:lang w:eastAsia="ru-RU"/>
        </w:rPr>
        <w:lastRenderedPageBreak/>
        <w:drawing>
          <wp:inline distT="0" distB="0" distL="0" distR="0" wp14:anchorId="7FFFA674" wp14:editId="0DA1A5DB">
            <wp:extent cx="4007796" cy="4007796"/>
            <wp:effectExtent l="0" t="0" r="0" b="0"/>
            <wp:docPr id="7" name="Рисунок 7" descr="Проекційний екран Redleaf SGM-4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екційний екран Redleaf SGM-43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93" cy="400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A97">
        <w:rPr>
          <w:noProof/>
          <w:lang w:eastAsia="ru-RU"/>
        </w:rPr>
        <w:drawing>
          <wp:inline distT="0" distB="0" distL="0" distR="0" wp14:anchorId="052CFAD3" wp14:editId="299F3716">
            <wp:extent cx="4746075" cy="2003898"/>
            <wp:effectExtent l="0" t="0" r="0" b="0"/>
            <wp:docPr id="8" name="Рисунок 8" descr="Epson EB-W06 White (V11H973040) -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pson EB-W06 White (V11H973040) -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224" cy="200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97" w:rsidRDefault="00093A97" w:rsidP="00803718">
      <w:pPr>
        <w:ind w:left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93A97" w:rsidRPr="00803718" w:rsidRDefault="00093A97" w:rsidP="00803718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020FB8C" wp14:editId="5C5EECFE">
            <wp:extent cx="3268494" cy="3268494"/>
            <wp:effectExtent l="0" t="0" r="8255" b="8255"/>
            <wp:docPr id="3" name="Рисунок 3" descr="Складаний садовий стілець Польща Тільки бренди 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аний садовий стілець Польща Тільки бренди Е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72" cy="32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E47008" wp14:editId="6DAAA511">
            <wp:extent cx="2143180" cy="3822970"/>
            <wp:effectExtent l="0" t="0" r="0" b="6350"/>
            <wp:docPr id="11" name="Рисунок 11" descr="Аудиосистема LG OM6560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удиосистема LG OM6560 фот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32" cy="382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137E2FF" wp14:editId="680C3AF5">
            <wp:extent cx="2850204" cy="3477388"/>
            <wp:effectExtent l="0" t="0" r="7620" b="8890"/>
            <wp:docPr id="9" name="Рисунок 9" descr="Подовжувач на котушці Electraline із заземленням 4 гн. чорний 20 м 49009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довжувач на котушці Electraline із заземленням 4 гн. чорний 20 м 49009 - фото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47" cy="34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A97" w:rsidRPr="00803718" w:rsidSect="00865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5066A"/>
    <w:multiLevelType w:val="hybridMultilevel"/>
    <w:tmpl w:val="D66EB19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F3"/>
    <w:rsid w:val="00051324"/>
    <w:rsid w:val="00093A97"/>
    <w:rsid w:val="000F4975"/>
    <w:rsid w:val="00227031"/>
    <w:rsid w:val="00257E1A"/>
    <w:rsid w:val="00280DF3"/>
    <w:rsid w:val="00390B0C"/>
    <w:rsid w:val="003E3079"/>
    <w:rsid w:val="00411BD9"/>
    <w:rsid w:val="00433CA8"/>
    <w:rsid w:val="00556A89"/>
    <w:rsid w:val="00585DC5"/>
    <w:rsid w:val="005C7A2A"/>
    <w:rsid w:val="006779D3"/>
    <w:rsid w:val="00803718"/>
    <w:rsid w:val="00857E1D"/>
    <w:rsid w:val="0086590F"/>
    <w:rsid w:val="008F0264"/>
    <w:rsid w:val="00B95A3F"/>
    <w:rsid w:val="00E45BF1"/>
    <w:rsid w:val="00E71CB0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027A-A52A-45A7-BB00-2EC82C32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3C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7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2427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НІІВ</cp:lastModifiedBy>
  <cp:revision>2</cp:revision>
  <dcterms:created xsi:type="dcterms:W3CDTF">2021-11-09T12:55:00Z</dcterms:created>
  <dcterms:modified xsi:type="dcterms:W3CDTF">2021-11-09T12:55:00Z</dcterms:modified>
</cp:coreProperties>
</file>