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299" w:rsidRDefault="00C0728C">
      <w:pPr>
        <w:spacing w:after="47" w:line="259" w:lineRule="auto"/>
        <w:ind w:left="39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ПРОЄКТ</w:t>
      </w:r>
    </w:p>
    <w:tbl>
      <w:tblPr>
        <w:tblStyle w:val="a6"/>
        <w:tblW w:w="9000" w:type="dxa"/>
        <w:tblInd w:w="218" w:type="dxa"/>
        <w:tblLayout w:type="fixed"/>
        <w:tblLook w:val="0400" w:firstRow="0" w:lastRow="0" w:firstColumn="0" w:lastColumn="0" w:noHBand="0" w:noVBand="1"/>
      </w:tblPr>
      <w:tblGrid>
        <w:gridCol w:w="4040"/>
        <w:gridCol w:w="4960"/>
      </w:tblGrid>
      <w:tr w:rsidR="00715299">
        <w:trPr>
          <w:trHeight w:val="720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299" w:rsidRDefault="00C0728C">
            <w:pPr>
              <w:spacing w:line="259" w:lineRule="auto"/>
              <w:ind w:left="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та назва навчального закладу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299" w:rsidRDefault="00C0728C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Рівненський НВК «Колегіум» Рівненської міської ради</w:t>
            </w:r>
          </w:p>
        </w:tc>
      </w:tr>
      <w:tr w:rsidR="00715299">
        <w:trPr>
          <w:trHeight w:val="480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299" w:rsidRDefault="00C0728C">
            <w:pPr>
              <w:spacing w:line="259" w:lineRule="auto"/>
              <w:ind w:left="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Ідентифікаційний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проєкту</w:t>
            </w:r>
            <w:proofErr w:type="spellEnd"/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299" w:rsidRDefault="00C0728C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</w:t>
            </w:r>
          </w:p>
        </w:tc>
      </w:tr>
    </w:tbl>
    <w:p w:rsidR="00715299" w:rsidRDefault="00C0728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Назва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(не більше 15 слів)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«Стежками повстанської боротьби»</w:t>
      </w:r>
    </w:p>
    <w:p w:rsidR="00715299" w:rsidRDefault="00C0728C">
      <w:pPr>
        <w:numPr>
          <w:ilvl w:val="0"/>
          <w:numId w:val="2"/>
        </w:numPr>
        <w:spacing w:after="4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П.І.Б. автора/авторки або команди авторів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Кучерук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Артем </w:t>
      </w:r>
    </w:p>
    <w:p w:rsidR="009860FE" w:rsidRDefault="009860FE" w:rsidP="009860FE">
      <w:pPr>
        <w:spacing w:after="40" w:line="259" w:lineRule="auto"/>
        <w:ind w:left="367" w:firstLine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15299" w:rsidRDefault="00C0728C">
      <w:pPr>
        <w:numPr>
          <w:ilvl w:val="0"/>
          <w:numId w:val="2"/>
        </w:numPr>
        <w:spacing w:after="335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Сума коштів на реалізацію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44950 грн.</w:t>
      </w:r>
    </w:p>
    <w:p w:rsidR="00715299" w:rsidRDefault="00C0728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Тематика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туристично-краєзнавчих походів (одно-,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-, триденних) з метою загартування фізичної форми учнів та поглиблення знань з історії України, історії рідного краю – Рівненщини, ознайомлення з перебігом боротьби за самостійну Україну в 40-х роках  ХХ століття, національно-визвольної боротьби ОУН і УПА на теренах Рівненщини.</w:t>
      </w:r>
    </w:p>
    <w:p w:rsidR="00715299" w:rsidRDefault="00C0728C">
      <w:pPr>
        <w:numPr>
          <w:ilvl w:val="0"/>
          <w:numId w:val="2"/>
        </w:numPr>
        <w:spacing w:after="291" w:line="30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Місце реалізації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(адреса, територія навчального закладу, приміщення, кабінет): </w:t>
      </w:r>
      <w:r>
        <w:rPr>
          <w:rFonts w:ascii="Times New Roman" w:eastAsia="Times New Roman" w:hAnsi="Times New Roman" w:cs="Times New Roman"/>
          <w:sz w:val="28"/>
          <w:szCs w:val="28"/>
        </w:rPr>
        <w:t>м. Рівне, вул. Шевченка, 103, Рівненський навчально-виховний комплекс «Колегіум» Рівненської міської ради.</w:t>
      </w:r>
    </w:p>
    <w:p w:rsidR="00715299" w:rsidRDefault="00C0728C">
      <w:pPr>
        <w:numPr>
          <w:ilvl w:val="0"/>
          <w:numId w:val="2"/>
        </w:numPr>
        <w:spacing w:after="4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Мета та цілі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(не більше 50 слів ):</w:t>
      </w:r>
    </w:p>
    <w:p w:rsidR="00715299" w:rsidRDefault="00C0728C">
      <w:pPr>
        <w:spacing w:after="40" w:line="259" w:lineRule="auto"/>
        <w:ind w:left="3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1.Створити комфортні умови для  проведення туристично-краєзнавчих походів через придбання туристичного спорядження.</w:t>
      </w:r>
    </w:p>
    <w:p w:rsidR="00715299" w:rsidRDefault="00C0728C">
      <w:pPr>
        <w:spacing w:after="40" w:line="259" w:lineRule="auto"/>
        <w:ind w:left="3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2.Створити умови для злагодженої комунікації, фізичного загартування учнів, корисного та активного проведення ними часу під час ознайомлення із історією повстанської боротьби на території рідного краю.</w:t>
      </w:r>
    </w:p>
    <w:p w:rsidR="00715299" w:rsidRDefault="00C0728C">
      <w:pPr>
        <w:spacing w:after="33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3.Поглибити знання про перебіг національно-визвольної боротьби ОУН та</w:t>
      </w:r>
    </w:p>
    <w:p w:rsidR="00715299" w:rsidRDefault="00C0728C">
      <w:pPr>
        <w:spacing w:after="33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УПА на території Рівненщини.</w:t>
      </w:r>
    </w:p>
    <w:p w:rsidR="00715299" w:rsidRDefault="00C0728C">
      <w:pPr>
        <w:numPr>
          <w:ilvl w:val="0"/>
          <w:numId w:val="2"/>
        </w:numPr>
        <w:spacing w:after="3" w:line="295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Потреби яких учнів задовольняє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(основні групи учнів, які зможуть користуватися результатами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як ними буде використовуватись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які зміни відбудуться завдяки користуванню результатами реалізованого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): </w:t>
      </w:r>
    </w:p>
    <w:p w:rsidR="00715299" w:rsidRDefault="00C0728C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задовільняє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потреби учнів 9-11 класів. Спорядження, яке буде закуплено, безпосередньо використовуватиметься у походах стежками повстанської боротьби. Результати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 створення комфортних умов для проведення походів, підвищення рівня національної свідомості молоді,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популяризація  активного відпочинку, формування навичок здорового способу життя.</w:t>
      </w:r>
    </w:p>
    <w:p w:rsidR="00715299" w:rsidRDefault="00C0728C">
      <w:pPr>
        <w:numPr>
          <w:ilvl w:val="0"/>
          <w:numId w:val="2"/>
        </w:numPr>
        <w:spacing w:after="3" w:line="295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Часові рамки впровадження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(скільки часу потрібно для реалізації):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три місяці.</w:t>
      </w:r>
    </w:p>
    <w:p w:rsidR="00715299" w:rsidRDefault="00C0728C">
      <w:pPr>
        <w:numPr>
          <w:ilvl w:val="0"/>
          <w:numId w:val="2"/>
        </w:numPr>
        <w:spacing w:after="2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 ідеї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(проблема, на вирішення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навчального закладу. не більше 500 символів):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школі немає необхідного туристичного спорядження. Проте у навчально-виховному комплексі «Колегіум» проводяться вказані походи, до яких  залучається від 30 до 40 учнів, але усі туристичні речі позичаються у різних людей. Тому пропонується закупити чотири двомісних намети та 6 наплічників, а решту грошей направити на  проведення 3-х походів стежками повстанської боротьби, враховуючи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доїзд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стартової точки та харчування. Таке доволі вартісне спорядження дозволить проводити походи у більш комфортних умовах. </w:t>
      </w:r>
    </w:p>
    <w:p w:rsidR="00715299" w:rsidRDefault="00C0728C">
      <w:pPr>
        <w:numPr>
          <w:ilvl w:val="0"/>
          <w:numId w:val="2"/>
        </w:numPr>
        <w:spacing w:after="4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Очікувані результати від реалізації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15299" w:rsidRDefault="00C0728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1.Організовані комфортні умови для туристично-краєзнавчих походів.</w:t>
      </w:r>
    </w:p>
    <w:p w:rsidR="00715299" w:rsidRDefault="00C0728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2.Створені умови для підвищення рівня національної свідомості учнів закладу та активізації громадської діяльності учнівської молоді.</w:t>
      </w:r>
    </w:p>
    <w:p w:rsidR="00715299" w:rsidRDefault="00C0728C">
      <w:pPr>
        <w:pBdr>
          <w:top w:val="nil"/>
          <w:left w:val="nil"/>
          <w:bottom w:val="nil"/>
          <w:right w:val="nil"/>
          <w:between w:val="nil"/>
        </w:pBdr>
        <w:spacing w:after="40" w:line="259" w:lineRule="auto"/>
        <w:ind w:left="7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4.Сформований інтерес до історії рідного краю, України.</w:t>
      </w:r>
    </w:p>
    <w:p w:rsidR="00715299" w:rsidRDefault="00C0728C">
      <w:pPr>
        <w:spacing w:after="4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11.Коментар-додатки до ідеї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(за потреби).</w:t>
      </w:r>
    </w:p>
    <w:p w:rsidR="00715299" w:rsidRDefault="00C0728C">
      <w:pPr>
        <w:numPr>
          <w:ilvl w:val="0"/>
          <w:numId w:val="3"/>
        </w:numPr>
        <w:spacing w:after="3" w:line="295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Орієнтовна вартість (кошторис)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(всі складові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та їх орієнтовна вартість)</w:t>
      </w:r>
    </w:p>
    <w:tbl>
      <w:tblPr>
        <w:tblStyle w:val="a8"/>
        <w:tblW w:w="9020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700"/>
        <w:gridCol w:w="2040"/>
        <w:gridCol w:w="1860"/>
        <w:gridCol w:w="1080"/>
        <w:gridCol w:w="1720"/>
        <w:gridCol w:w="1620"/>
      </w:tblGrid>
      <w:tr w:rsidR="00715299">
        <w:trPr>
          <w:trHeight w:val="916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299" w:rsidRDefault="00C0728C">
            <w:pPr>
              <w:spacing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пор.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299" w:rsidRDefault="00C0728C">
            <w:pPr>
              <w:spacing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Найменування витрат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299" w:rsidRDefault="00C0728C">
            <w:pPr>
              <w:spacing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Одиниця ви</w:t>
            </w:r>
          </w:p>
          <w:p w:rsidR="00715299" w:rsidRDefault="00C0728C">
            <w:pPr>
              <w:spacing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мірювання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299" w:rsidRDefault="00C0728C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Кіль</w:t>
            </w:r>
          </w:p>
          <w:p w:rsidR="00715299" w:rsidRDefault="00C0728C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кість, од.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299" w:rsidRDefault="00C0728C">
            <w:pPr>
              <w:spacing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Вартість за одиницю, грн.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299" w:rsidRDefault="00C0728C">
            <w:pPr>
              <w:spacing w:line="259" w:lineRule="auto"/>
              <w:ind w:left="1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Всього, грн.</w:t>
            </w:r>
          </w:p>
        </w:tc>
      </w:tr>
      <w:tr w:rsidR="00715299">
        <w:trPr>
          <w:trHeight w:val="12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299" w:rsidRDefault="00C0728C">
            <w:pPr>
              <w:spacing w:line="259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299" w:rsidRDefault="00C0728C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Намет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Terra</w:t>
            </w:r>
            <w:proofErr w:type="spellEnd"/>
          </w:p>
          <w:p w:rsidR="00715299" w:rsidRDefault="00C0728C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Incognita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Alfa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299" w:rsidRDefault="00C0728C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299" w:rsidRDefault="00C0728C">
            <w:pPr>
              <w:spacing w:line="259" w:lineRule="auto"/>
              <w:ind w:left="1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299" w:rsidRDefault="00C0728C">
            <w:pPr>
              <w:spacing w:line="259" w:lineRule="auto"/>
              <w:ind w:left="1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2592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299" w:rsidRDefault="00C0728C">
            <w:pPr>
              <w:spacing w:line="259" w:lineRule="auto"/>
              <w:ind w:left="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10368</w:t>
            </w:r>
          </w:p>
        </w:tc>
      </w:tr>
      <w:tr w:rsidR="00715299">
        <w:trPr>
          <w:trHeight w:val="154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299" w:rsidRDefault="00C0728C">
            <w:pPr>
              <w:spacing w:line="259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299" w:rsidRDefault="00C0728C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Рюкзак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Terra</w:t>
            </w:r>
            <w:proofErr w:type="spellEnd"/>
          </w:p>
          <w:p w:rsidR="00715299" w:rsidRDefault="00C0728C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Incognita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Titan</w:t>
            </w:r>
            <w:proofErr w:type="spellEnd"/>
          </w:p>
          <w:p w:rsidR="00715299" w:rsidRDefault="00C0728C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299" w:rsidRDefault="00C0728C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299" w:rsidRDefault="00C0728C">
            <w:pPr>
              <w:spacing w:line="259" w:lineRule="auto"/>
              <w:ind w:left="1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299" w:rsidRDefault="00C0728C">
            <w:pPr>
              <w:spacing w:line="259" w:lineRule="auto"/>
              <w:ind w:left="1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2993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299" w:rsidRDefault="00C0728C">
            <w:pPr>
              <w:spacing w:line="259" w:lineRule="auto"/>
              <w:ind w:left="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14965</w:t>
            </w:r>
          </w:p>
        </w:tc>
      </w:tr>
      <w:tr w:rsidR="00715299">
        <w:trPr>
          <w:trHeight w:val="154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299" w:rsidRDefault="00C0728C">
            <w:pPr>
              <w:spacing w:line="259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299" w:rsidRDefault="00C0728C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Рюкзак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Terra</w:t>
            </w:r>
            <w:proofErr w:type="spellEnd"/>
          </w:p>
          <w:p w:rsidR="00715299" w:rsidRDefault="00C0728C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Incognita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Titan</w:t>
            </w:r>
            <w:proofErr w:type="spellEnd"/>
          </w:p>
          <w:p w:rsidR="00715299" w:rsidRDefault="00C0728C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299" w:rsidRDefault="00C0728C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299" w:rsidRDefault="00C0728C">
            <w:pPr>
              <w:spacing w:line="259" w:lineRule="auto"/>
              <w:ind w:left="1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299" w:rsidRDefault="00C0728C">
            <w:pPr>
              <w:spacing w:line="259" w:lineRule="auto"/>
              <w:ind w:left="1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3086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299" w:rsidRDefault="00C0728C">
            <w:pPr>
              <w:spacing w:line="259" w:lineRule="auto"/>
              <w:ind w:left="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3086</w:t>
            </w:r>
          </w:p>
        </w:tc>
      </w:tr>
      <w:tr w:rsidR="00715299">
        <w:trPr>
          <w:trHeight w:val="72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299" w:rsidRDefault="00C0728C">
            <w:pPr>
              <w:spacing w:line="259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299" w:rsidRDefault="00C0728C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Оренда автобуса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299" w:rsidRDefault="00C0728C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один похід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299" w:rsidRDefault="00C0728C">
            <w:pPr>
              <w:spacing w:line="259" w:lineRule="auto"/>
              <w:ind w:left="1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299" w:rsidRDefault="00C0728C">
            <w:pPr>
              <w:spacing w:line="259" w:lineRule="auto"/>
              <w:ind w:left="1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299" w:rsidRDefault="00C0728C">
            <w:pPr>
              <w:spacing w:line="259" w:lineRule="auto"/>
              <w:ind w:left="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9000</w:t>
            </w:r>
          </w:p>
        </w:tc>
      </w:tr>
      <w:tr w:rsidR="00715299">
        <w:trPr>
          <w:trHeight w:val="37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299" w:rsidRDefault="00C0728C">
            <w:pPr>
              <w:spacing w:line="259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299" w:rsidRDefault="00C0728C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Харчування:</w:t>
            </w:r>
          </w:p>
          <w:p w:rsidR="00715299" w:rsidRDefault="00C0728C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-консерви м’ясні;</w:t>
            </w:r>
          </w:p>
          <w:p w:rsidR="00715299" w:rsidRDefault="00C0728C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-консерви рибні;</w:t>
            </w:r>
          </w:p>
          <w:p w:rsidR="00715299" w:rsidRDefault="00C0728C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-крупа гречана;</w:t>
            </w:r>
          </w:p>
          <w:p w:rsidR="00715299" w:rsidRDefault="00C0728C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-крупа рисова;</w:t>
            </w:r>
          </w:p>
          <w:p w:rsidR="00715299" w:rsidRDefault="00715299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5299" w:rsidRDefault="00C0728C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-молоко згущене;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299" w:rsidRDefault="00715299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5299" w:rsidRDefault="00C0728C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1шт.</w:t>
            </w:r>
          </w:p>
          <w:p w:rsidR="00715299" w:rsidRDefault="00715299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5299" w:rsidRDefault="00C0728C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  <w:p w:rsidR="00715299" w:rsidRDefault="00715299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5299" w:rsidRDefault="00C0728C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пачка</w:t>
            </w:r>
          </w:p>
          <w:p w:rsidR="00715299" w:rsidRDefault="00715299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5299" w:rsidRDefault="00C0728C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пачка</w:t>
            </w:r>
          </w:p>
          <w:p w:rsidR="00555FCC" w:rsidRDefault="00555FCC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5299" w:rsidRDefault="00C0728C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пачка 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299" w:rsidRDefault="00715299">
            <w:pPr>
              <w:ind w:left="1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5299" w:rsidRDefault="00C0728C">
            <w:pPr>
              <w:ind w:left="1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  <w:p w:rsidR="00715299" w:rsidRDefault="0071529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5299" w:rsidRDefault="00C0728C">
            <w:pPr>
              <w:spacing w:line="259" w:lineRule="auto"/>
              <w:ind w:left="1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  <w:p w:rsidR="00715299" w:rsidRDefault="00715299">
            <w:pPr>
              <w:ind w:left="15" w:right="9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5299" w:rsidRDefault="00C0728C" w:rsidP="00555FCC">
            <w:pPr>
              <w:ind w:left="0" w:right="9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 </w:t>
            </w:r>
          </w:p>
          <w:p w:rsidR="00715299" w:rsidRDefault="00715299">
            <w:pPr>
              <w:ind w:left="15" w:right="9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5299" w:rsidRDefault="00C0728C">
            <w:pPr>
              <w:ind w:left="15" w:right="9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  <w:p w:rsidR="00555FCC" w:rsidRDefault="00555FCC">
            <w:pPr>
              <w:ind w:left="0" w:right="9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5FCC" w:rsidRDefault="00555FCC">
            <w:pPr>
              <w:ind w:left="0" w:right="9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5299" w:rsidRDefault="00C0728C">
            <w:pPr>
              <w:ind w:left="0" w:right="9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299" w:rsidRDefault="00715299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5299" w:rsidRDefault="00C0728C">
            <w:pPr>
              <w:spacing w:line="259" w:lineRule="auto"/>
              <w:ind w:left="1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64.00</w:t>
            </w:r>
          </w:p>
          <w:p w:rsidR="00715299" w:rsidRDefault="00715299">
            <w:pPr>
              <w:spacing w:line="259" w:lineRule="auto"/>
              <w:ind w:left="1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5299" w:rsidRDefault="00C0728C">
            <w:pPr>
              <w:spacing w:line="259" w:lineRule="auto"/>
              <w:ind w:left="1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50.00</w:t>
            </w:r>
          </w:p>
          <w:p w:rsidR="00715299" w:rsidRDefault="00715299">
            <w:pPr>
              <w:spacing w:line="259" w:lineRule="auto"/>
              <w:ind w:left="1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5299" w:rsidRDefault="00C0728C">
            <w:pPr>
              <w:spacing w:line="259" w:lineRule="auto"/>
              <w:ind w:left="1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45.00</w:t>
            </w:r>
          </w:p>
          <w:p w:rsidR="00715299" w:rsidRDefault="00715299">
            <w:pPr>
              <w:spacing w:line="259" w:lineRule="auto"/>
              <w:ind w:left="1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5299" w:rsidRDefault="00C0728C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40.00</w:t>
            </w:r>
          </w:p>
          <w:p w:rsidR="00555FCC" w:rsidRDefault="00555FCC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5299" w:rsidRDefault="00C0728C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45.00</w:t>
            </w:r>
          </w:p>
          <w:p w:rsidR="00715299" w:rsidRDefault="0071529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299" w:rsidRDefault="00715299">
            <w:pPr>
              <w:spacing w:line="259" w:lineRule="auto"/>
              <w:ind w:left="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5299" w:rsidRDefault="00C0728C">
            <w:pPr>
              <w:spacing w:line="259" w:lineRule="auto"/>
              <w:ind w:left="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2304</w:t>
            </w:r>
          </w:p>
          <w:p w:rsidR="00715299" w:rsidRDefault="00715299">
            <w:pPr>
              <w:spacing w:line="259" w:lineRule="auto"/>
              <w:ind w:left="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5299" w:rsidRDefault="00C0728C">
            <w:pPr>
              <w:spacing w:line="259" w:lineRule="auto"/>
              <w:ind w:left="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1800</w:t>
            </w:r>
          </w:p>
          <w:p w:rsidR="00715299" w:rsidRDefault="00715299">
            <w:pPr>
              <w:spacing w:line="259" w:lineRule="auto"/>
              <w:ind w:left="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5299" w:rsidRDefault="00C0728C">
            <w:pPr>
              <w:spacing w:line="259" w:lineRule="auto"/>
              <w:ind w:left="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1575</w:t>
            </w:r>
          </w:p>
          <w:p w:rsidR="00715299" w:rsidRDefault="00715299">
            <w:pPr>
              <w:spacing w:line="259" w:lineRule="auto"/>
              <w:ind w:left="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5299" w:rsidRDefault="00C0728C">
            <w:pPr>
              <w:spacing w:line="259" w:lineRule="auto"/>
              <w:ind w:left="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1400</w:t>
            </w:r>
          </w:p>
          <w:p w:rsidR="00555FCC" w:rsidRDefault="00555FCC">
            <w:pPr>
              <w:spacing w:line="259" w:lineRule="auto"/>
              <w:ind w:left="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5299" w:rsidRDefault="00C0728C">
            <w:pPr>
              <w:spacing w:line="259" w:lineRule="auto"/>
              <w:ind w:left="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555FCC" w:rsidTr="00555FCC">
        <w:trPr>
          <w:trHeight w:val="872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FCC" w:rsidRDefault="00555FCC">
            <w:pPr>
              <w:spacing w:line="259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FCC" w:rsidRPr="00555FCC" w:rsidRDefault="00555FCC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Всього</w:t>
            </w:r>
            <w:proofErr w:type="spellEnd"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FCC" w:rsidRDefault="00555FCC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FCC" w:rsidRDefault="00555FCC">
            <w:pPr>
              <w:ind w:left="1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FCC" w:rsidRDefault="00555FCC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FCC" w:rsidRDefault="00555FCC">
            <w:pPr>
              <w:spacing w:line="259" w:lineRule="auto"/>
              <w:ind w:left="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44950</w:t>
            </w:r>
          </w:p>
        </w:tc>
      </w:tr>
    </w:tbl>
    <w:p w:rsidR="00715299" w:rsidRDefault="00C0728C">
      <w:pPr>
        <w:numPr>
          <w:ilvl w:val="0"/>
          <w:numId w:val="3"/>
        </w:numPr>
        <w:spacing w:after="3" w:line="29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Чи потребує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додаткових коштів на утримання об’єкта, що є результатом реалізації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(наприклад, витрати на прибирання, електроенергію, водопостачання, поточний ремонт, технічне обслуговування)?</w:t>
      </w:r>
    </w:p>
    <w:p w:rsidR="00715299" w:rsidRDefault="00C0728C">
      <w:pPr>
        <w:tabs>
          <w:tab w:val="center" w:pos="426"/>
          <w:tab w:val="center" w:pos="805"/>
        </w:tabs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ні</w:t>
      </w:r>
    </w:p>
    <w:p w:rsidR="00715299" w:rsidRDefault="00C0728C">
      <w:pPr>
        <w:ind w:left="-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Короткий опис та оцінка суми річних витрат: </w:t>
      </w:r>
      <w:r>
        <w:rPr>
          <w:rFonts w:ascii="Times New Roman" w:eastAsia="Times New Roman" w:hAnsi="Times New Roman" w:cs="Times New Roman"/>
          <w:sz w:val="28"/>
          <w:szCs w:val="28"/>
        </w:rPr>
        <w:t>Суму, яка дорівнює 28419 грн., що направлятиметься на закупівля спорядження, планується витратити за один раз, а ті гроші, що залишились, підуть на оренду машини та закупівлю харчування для трьох походів, котрі будуть проводитись весною, восени.</w:t>
      </w:r>
    </w:p>
    <w:p w:rsidR="00715299" w:rsidRDefault="00C0728C">
      <w:pPr>
        <w:numPr>
          <w:ilvl w:val="0"/>
          <w:numId w:val="3"/>
        </w:numPr>
        <w:spacing w:after="3" w:line="295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Додатки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(фотографії, малюнки, схеми, описи, графічні зображення, додаткові пояснення тощо)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вказати перелік:</w:t>
      </w:r>
    </w:p>
    <w:p w:rsidR="00715299" w:rsidRDefault="00C0728C">
      <w:pPr>
        <w:numPr>
          <w:ilvl w:val="1"/>
          <w:numId w:val="1"/>
        </w:numPr>
        <w:spacing w:after="599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Намет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Terra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Incognita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Alfa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838200" cy="838200"/>
            <wp:effectExtent l="0" t="0" r="0" b="0"/>
            <wp:docPr id="30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15299" w:rsidRDefault="00C0728C">
      <w:pPr>
        <w:numPr>
          <w:ilvl w:val="1"/>
          <w:numId w:val="1"/>
        </w:numPr>
        <w:spacing w:after="570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Рюкзак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Terra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Incognita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Titan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60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819150" cy="819150"/>
            <wp:effectExtent l="0" t="0" r="0" b="0"/>
            <wp:docPr id="30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15299" w:rsidRDefault="00C0728C">
      <w:pPr>
        <w:numPr>
          <w:ilvl w:val="1"/>
          <w:numId w:val="1"/>
        </w:numPr>
        <w:ind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Рюкзак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Terra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Incognita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Titan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80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838200" cy="838200"/>
            <wp:effectExtent l="0" t="0" r="0" b="0"/>
            <wp:docPr id="30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15299" w:rsidRDefault="0071529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71529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975DC"/>
    <w:multiLevelType w:val="multilevel"/>
    <w:tmpl w:val="85FC7DB2"/>
    <w:lvl w:ilvl="0">
      <w:start w:val="1"/>
      <w:numFmt w:val="decimal"/>
      <w:lvlText w:val="%1."/>
      <w:lvlJc w:val="left"/>
      <w:pPr>
        <w:ind w:left="367" w:hanging="367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hanging="21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hanging="36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hanging="43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hanging="57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3A5C1E4B"/>
    <w:multiLevelType w:val="multilevel"/>
    <w:tmpl w:val="B8564F22"/>
    <w:lvl w:ilvl="0">
      <w:start w:val="12"/>
      <w:numFmt w:val="decimal"/>
      <w:lvlText w:val="%1."/>
      <w:lvlJc w:val="left"/>
      <w:pPr>
        <w:ind w:left="10" w:hanging="1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5DF0061E"/>
    <w:multiLevelType w:val="multilevel"/>
    <w:tmpl w:val="D1403852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hanging="21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hanging="36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hanging="43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hanging="57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299"/>
    <w:rsid w:val="00555FCC"/>
    <w:rsid w:val="00715299"/>
    <w:rsid w:val="009860FE"/>
    <w:rsid w:val="00C0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7415"/>
  <w15:docId w15:val="{C0E75951-1471-4822-877A-E4A40EFC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after="319" w:line="271" w:lineRule="auto"/>
        <w:ind w:left="1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64D"/>
    <w:pPr>
      <w:ind w:hanging="10"/>
    </w:pPr>
    <w:rPr>
      <w:color w:val="000000"/>
      <w:lang w:eastAsia="uk-U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ED464D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D464D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58" w:type="dxa"/>
        <w:left w:w="107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57" w:type="dxa"/>
        <w:left w:w="107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56" w:type="dxa"/>
        <w:left w:w="97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/YDhvGklo0L++RGpGAY+jn3FuA==">AMUW2mW15mAOmTtF9THnlJqiyRl4ECUnQbBYa3/as9F3jP49mwvpUcM109h/DUesKmpHaQIClfM9o//abdd3bhfwbcaO941UGwQ9Nrqmad3ZUkO89fsIBvo=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2842</Words>
  <Characters>1620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НІІВ</cp:lastModifiedBy>
  <cp:revision>2</cp:revision>
  <dcterms:created xsi:type="dcterms:W3CDTF">2021-11-09T12:58:00Z</dcterms:created>
  <dcterms:modified xsi:type="dcterms:W3CDTF">2021-11-09T12:58:00Z</dcterms:modified>
</cp:coreProperties>
</file>